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ED" w:rsidRDefault="009463ED" w:rsidP="009463ED">
      <w:pPr>
        <w:tabs>
          <w:tab w:val="left" w:pos="4320"/>
          <w:tab w:val="left" w:pos="4500"/>
        </w:tabs>
        <w:jc w:val="center"/>
        <w:rPr>
          <w:rFonts w:ascii="Times New Roman" w:hAnsi="Times New Roman"/>
          <w:noProof/>
        </w:rPr>
      </w:pPr>
      <w:r>
        <w:rPr>
          <w:rFonts w:ascii="Times New Roman" w:hAnsi="Times New Roman"/>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9463ED" w:rsidRDefault="009463ED" w:rsidP="009463ED">
      <w:pPr>
        <w:pStyle w:val="a4"/>
        <w:jc w:val="center"/>
        <w:rPr>
          <w:rFonts w:ascii="Times New Roman" w:hAnsi="Times New Roman"/>
          <w:b/>
          <w:sz w:val="28"/>
          <w:szCs w:val="28"/>
        </w:rPr>
      </w:pPr>
    </w:p>
    <w:p w:rsidR="009463ED" w:rsidRDefault="009463ED" w:rsidP="009463ED">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9463ED" w:rsidRDefault="009463ED" w:rsidP="009463ED">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9463ED" w:rsidRDefault="009463ED" w:rsidP="009463ED">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9463ED" w:rsidRDefault="009463ED" w:rsidP="009463ED">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9463ED" w:rsidRDefault="009463ED" w:rsidP="009463ED">
      <w:pPr>
        <w:pStyle w:val="a4"/>
        <w:ind w:left="2832" w:hanging="2832"/>
        <w:jc w:val="center"/>
        <w:rPr>
          <w:rFonts w:ascii="Times New Roman" w:hAnsi="Times New Roman"/>
          <w:lang w:val="ru-RU"/>
        </w:rPr>
      </w:pPr>
    </w:p>
    <w:p w:rsidR="009463ED" w:rsidRDefault="009463ED" w:rsidP="009463ED">
      <w:pPr>
        <w:pStyle w:val="a4"/>
        <w:rPr>
          <w:rFonts w:ascii="Times New Roman" w:hAnsi="Times New Roman"/>
          <w:lang w:val="ru-RU"/>
        </w:rPr>
      </w:pPr>
    </w:p>
    <w:p w:rsidR="009463ED" w:rsidRDefault="009463ED" w:rsidP="009463ED">
      <w:pPr>
        <w:pStyle w:val="a4"/>
        <w:ind w:left="2832" w:hanging="2832"/>
        <w:rPr>
          <w:rFonts w:ascii="Times New Roman" w:hAnsi="Times New Roman"/>
          <w:lang w:val="ru-RU"/>
        </w:rPr>
      </w:pPr>
    </w:p>
    <w:p w:rsidR="009463ED" w:rsidRDefault="009463ED" w:rsidP="009463ED">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9463ED" w:rsidRDefault="009463ED" w:rsidP="009463ED">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9463ED" w:rsidRDefault="009463ED" w:rsidP="009463ED">
      <w:pPr>
        <w:pStyle w:val="a4"/>
        <w:jc w:val="center"/>
        <w:rPr>
          <w:rFonts w:ascii="Times New Roman" w:hAnsi="Times New Roman"/>
          <w:b/>
          <w:sz w:val="44"/>
          <w:szCs w:val="44"/>
          <w:lang w:val="ru-RU"/>
        </w:rPr>
      </w:pPr>
    </w:p>
    <w:p w:rsidR="009463ED" w:rsidRDefault="009463ED" w:rsidP="009463ED">
      <w:pPr>
        <w:pStyle w:val="a4"/>
        <w:jc w:val="center"/>
        <w:rPr>
          <w:rFonts w:ascii="Times New Roman" w:hAnsi="Times New Roman"/>
          <w:b/>
          <w:sz w:val="44"/>
          <w:szCs w:val="44"/>
          <w:lang w:val="ru-RU"/>
        </w:rPr>
      </w:pPr>
    </w:p>
    <w:p w:rsidR="009463ED" w:rsidRDefault="009463ED" w:rsidP="009463ED">
      <w:pPr>
        <w:pStyle w:val="a4"/>
        <w:jc w:val="center"/>
        <w:rPr>
          <w:rFonts w:ascii="Times New Roman" w:hAnsi="Times New Roman"/>
          <w:b/>
          <w:sz w:val="52"/>
          <w:szCs w:val="52"/>
          <w:lang w:val="ru-RU"/>
        </w:rPr>
      </w:pPr>
      <w:r>
        <w:rPr>
          <w:rFonts w:ascii="Times New Roman" w:hAnsi="Times New Roman"/>
          <w:b/>
          <w:sz w:val="52"/>
          <w:szCs w:val="52"/>
          <w:lang w:val="ru-RU"/>
        </w:rPr>
        <w:t>№ 32(214)</w:t>
      </w:r>
    </w:p>
    <w:p w:rsidR="009463ED" w:rsidRDefault="009463ED" w:rsidP="009463ED">
      <w:pPr>
        <w:pStyle w:val="a4"/>
        <w:jc w:val="center"/>
        <w:rPr>
          <w:rFonts w:ascii="Times New Roman" w:hAnsi="Times New Roman"/>
          <w:b/>
          <w:sz w:val="52"/>
          <w:szCs w:val="52"/>
          <w:lang w:val="ru-RU"/>
        </w:rPr>
      </w:pPr>
    </w:p>
    <w:p w:rsidR="009463ED" w:rsidRDefault="009463ED" w:rsidP="009463ED">
      <w:pPr>
        <w:pStyle w:val="a4"/>
        <w:jc w:val="center"/>
        <w:rPr>
          <w:rFonts w:ascii="Times New Roman" w:hAnsi="Times New Roman"/>
          <w:b/>
          <w:sz w:val="52"/>
          <w:szCs w:val="52"/>
          <w:lang w:val="ru-RU"/>
        </w:rPr>
      </w:pPr>
      <w:r>
        <w:rPr>
          <w:rFonts w:ascii="Times New Roman" w:hAnsi="Times New Roman"/>
          <w:b/>
          <w:sz w:val="52"/>
          <w:szCs w:val="52"/>
          <w:lang w:val="ru-RU"/>
        </w:rPr>
        <w:t>2</w:t>
      </w:r>
      <w:r w:rsidR="00EB614D">
        <w:rPr>
          <w:rFonts w:ascii="Times New Roman" w:hAnsi="Times New Roman"/>
          <w:b/>
          <w:sz w:val="52"/>
          <w:szCs w:val="52"/>
          <w:lang w:val="ru-RU"/>
        </w:rPr>
        <w:t>0</w:t>
      </w:r>
      <w:r>
        <w:rPr>
          <w:rFonts w:ascii="Times New Roman" w:hAnsi="Times New Roman"/>
          <w:b/>
          <w:sz w:val="52"/>
          <w:szCs w:val="52"/>
          <w:lang w:val="ru-RU"/>
        </w:rPr>
        <w:t xml:space="preserve"> декабря 2018 года</w:t>
      </w:r>
    </w:p>
    <w:p w:rsidR="009463ED" w:rsidRDefault="009463ED" w:rsidP="009463ED">
      <w:pPr>
        <w:pStyle w:val="a4"/>
        <w:rPr>
          <w:rFonts w:ascii="Times New Roman" w:hAnsi="Times New Roman"/>
          <w:sz w:val="44"/>
          <w:szCs w:val="44"/>
          <w:lang w:val="ru-RU"/>
        </w:rPr>
      </w:pPr>
    </w:p>
    <w:p w:rsidR="009463ED" w:rsidRDefault="009463ED" w:rsidP="009463ED">
      <w:pPr>
        <w:pStyle w:val="a4"/>
        <w:rPr>
          <w:rFonts w:ascii="Times New Roman" w:hAnsi="Times New Roman"/>
          <w:sz w:val="44"/>
          <w:szCs w:val="44"/>
          <w:lang w:val="ru-RU"/>
        </w:rPr>
      </w:pPr>
    </w:p>
    <w:p w:rsidR="009463ED" w:rsidRDefault="009463ED" w:rsidP="009463ED">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9463ED" w:rsidRDefault="009463ED" w:rsidP="009463ED">
      <w:pPr>
        <w:pStyle w:val="a4"/>
        <w:rPr>
          <w:rFonts w:ascii="Times New Roman" w:hAnsi="Times New Roman"/>
          <w:b/>
          <w:sz w:val="32"/>
          <w:szCs w:val="32"/>
          <w:lang w:val="ru-RU"/>
        </w:rPr>
      </w:pPr>
    </w:p>
    <w:p w:rsidR="009463ED" w:rsidRDefault="009463ED" w:rsidP="009463ED">
      <w:pPr>
        <w:spacing w:after="0" w:line="240" w:lineRule="auto"/>
        <w:rPr>
          <w:rFonts w:ascii="Times New Roman" w:hAnsi="Times New Roman"/>
          <w:b/>
          <w:sz w:val="32"/>
          <w:szCs w:val="32"/>
          <w:lang w:val="ru-RU"/>
        </w:rPr>
        <w:sectPr w:rsidR="009463ED">
          <w:footerReference w:type="default" r:id="rId9"/>
          <w:pgSz w:w="11907" w:h="16840"/>
          <w:pgMar w:top="567" w:right="567" w:bottom="567" w:left="567" w:header="720" w:footer="332" w:gutter="0"/>
          <w:cols w:space="720"/>
        </w:sectPr>
      </w:pPr>
    </w:p>
    <w:p w:rsidR="009463ED" w:rsidRDefault="009463ED" w:rsidP="009463ED">
      <w:pPr>
        <w:pStyle w:val="ConsPlusNonformat"/>
        <w:widowControl/>
        <w:spacing w:after="0" w:line="240" w:lineRule="auto"/>
        <w:jc w:val="center"/>
        <w:rPr>
          <w:rFonts w:ascii="Times New Roman" w:hAnsi="Times New Roman" w:cs="Times New Roman"/>
        </w:rPr>
      </w:pPr>
      <w:r>
        <w:rPr>
          <w:rFonts w:ascii="Times New Roman" w:hAnsi="Times New Roman" w:cs="Times New Roman"/>
        </w:rPr>
        <w:lastRenderedPageBreak/>
        <w:t>СОДЕРЖАНИЕ</w:t>
      </w:r>
    </w:p>
    <w:p w:rsidR="009463ED" w:rsidRDefault="009463ED" w:rsidP="009463ED">
      <w:pPr>
        <w:pStyle w:val="ConsPlusNonformat"/>
        <w:widowControl/>
        <w:spacing w:after="0" w:line="240" w:lineRule="auto"/>
        <w:rPr>
          <w:rFonts w:ascii="Times New Roman" w:hAnsi="Times New Roman" w:cs="Times New Roman"/>
        </w:rPr>
      </w:pPr>
      <w:r>
        <w:rPr>
          <w:rFonts w:ascii="Times New Roman" w:hAnsi="Times New Roman" w:cs="Times New Roman"/>
        </w:rPr>
        <w:t xml:space="preserve">Раздел </w:t>
      </w:r>
      <w:r>
        <w:rPr>
          <w:rFonts w:ascii="Times New Roman" w:hAnsi="Times New Roman" w:cs="Times New Roman"/>
          <w:lang w:val="en-US"/>
        </w:rPr>
        <w:t>I</w:t>
      </w:r>
      <w:r>
        <w:rPr>
          <w:rFonts w:ascii="Times New Roman" w:hAnsi="Times New Roman" w:cs="Times New Roman"/>
        </w:rPr>
        <w:t>. Решения Тужинской районной Думы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122"/>
        <w:gridCol w:w="1797"/>
        <w:gridCol w:w="1118"/>
      </w:tblGrid>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 п/п</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ind w:firstLine="709"/>
              <w:jc w:val="center"/>
              <w:rPr>
                <w:rFonts w:ascii="Times New Roman" w:hAnsi="Times New Roman" w:cs="Times New Roman"/>
                <w:color w:val="000000"/>
                <w:lang w:eastAsia="en-US"/>
              </w:rPr>
            </w:pPr>
            <w:r>
              <w:rPr>
                <w:rFonts w:ascii="Times New Roman" w:hAnsi="Times New Roman" w:cs="Times New Roman"/>
                <w:color w:val="000000"/>
                <w:lang w:eastAsia="en-US"/>
              </w:rPr>
              <w:t>Наименование решения</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Реквизиты документа</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Страница</w:t>
            </w:r>
          </w:p>
        </w:tc>
      </w:tr>
      <w:tr w:rsidR="009463ED" w:rsidRP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О внесении изменения в решение Тужинской районной Думы от 25.07.2016 года №76/480</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lang w:eastAsia="en-US"/>
              </w:rPr>
              <w:t>№32/242</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rsidP="0019072C">
            <w:pPr>
              <w:pStyle w:val="ConsPlusNonformat"/>
              <w:widowControl/>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w:t>
            </w:r>
          </w:p>
        </w:tc>
      </w:tr>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lang w:eastAsia="en-US"/>
              </w:rPr>
            </w:pPr>
            <w:r>
              <w:rPr>
                <w:rFonts w:ascii="Times New Roman" w:hAnsi="Times New Roman" w:cs="Times New Roman"/>
                <w:lang w:eastAsia="en-US"/>
              </w:rPr>
              <w:t>2</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pPr>
              <w:spacing w:after="0" w:line="240" w:lineRule="auto"/>
              <w:rPr>
                <w:rFonts w:ascii="Times New Roman" w:hAnsi="Times New Roman"/>
                <w:sz w:val="24"/>
                <w:szCs w:val="24"/>
                <w:lang w:val="ru-RU"/>
              </w:rPr>
            </w:pPr>
            <w:r>
              <w:rPr>
                <w:lang w:val="ru-RU"/>
              </w:rPr>
              <w:t>О внесении изменений в решение Тужинской районной Думы от 08.12.2017 № 19/137</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№32/243</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r>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lang w:eastAsia="en-US"/>
              </w:rPr>
            </w:pPr>
            <w:r>
              <w:rPr>
                <w:rFonts w:ascii="Times New Roman" w:hAnsi="Times New Roman" w:cs="Times New Roman"/>
                <w:lang w:eastAsia="en-US"/>
              </w:rPr>
              <w:t>3</w:t>
            </w:r>
          </w:p>
        </w:tc>
        <w:tc>
          <w:tcPr>
            <w:tcW w:w="3198" w:type="pct"/>
            <w:tcBorders>
              <w:top w:val="single" w:sz="4" w:space="0" w:color="auto"/>
              <w:left w:val="single" w:sz="4" w:space="0" w:color="auto"/>
              <w:bottom w:val="single" w:sz="4" w:space="0" w:color="auto"/>
              <w:right w:val="single" w:sz="4" w:space="0" w:color="auto"/>
            </w:tcBorders>
            <w:hideMark/>
          </w:tcPr>
          <w:p w:rsidR="009463ED" w:rsidRPr="009463ED" w:rsidRDefault="009463ED" w:rsidP="009463ED">
            <w:pPr>
              <w:spacing w:after="0" w:line="240" w:lineRule="auto"/>
              <w:rPr>
                <w:lang w:val="ru-RU"/>
              </w:rPr>
            </w:pPr>
            <w:r w:rsidRPr="009463ED">
              <w:rPr>
                <w:rFonts w:ascii="Times New Roman" w:hAnsi="Times New Roman"/>
                <w:color w:val="000000"/>
                <w:lang w:val="ru-RU"/>
              </w:rPr>
              <w:t>О внесении изменени</w:t>
            </w:r>
            <w:r>
              <w:rPr>
                <w:rFonts w:ascii="Times New Roman" w:hAnsi="Times New Roman"/>
                <w:color w:val="000000"/>
                <w:lang w:val="ru-RU"/>
              </w:rPr>
              <w:t>й</w:t>
            </w:r>
            <w:r w:rsidRPr="009463ED">
              <w:rPr>
                <w:rFonts w:ascii="Times New Roman" w:hAnsi="Times New Roman"/>
                <w:color w:val="000000"/>
                <w:lang w:val="ru-RU"/>
              </w:rPr>
              <w:t xml:space="preserve"> в решение Тужинской районной Думы</w:t>
            </w:r>
            <w:r>
              <w:rPr>
                <w:rFonts w:ascii="Times New Roman" w:hAnsi="Times New Roman"/>
                <w:color w:val="000000"/>
                <w:lang w:val="ru-RU"/>
              </w:rPr>
              <w:t xml:space="preserve"> от 17.04.2017 №10/75</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№32/244</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45</w:t>
            </w:r>
          </w:p>
        </w:tc>
      </w:tr>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lang w:eastAsia="en-US"/>
              </w:rPr>
            </w:pPr>
            <w:r>
              <w:rPr>
                <w:rFonts w:ascii="Times New Roman" w:hAnsi="Times New Roman" w:cs="Times New Roman"/>
                <w:lang w:eastAsia="en-US"/>
              </w:rPr>
              <w:t>4</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pPr>
              <w:spacing w:after="0" w:line="240" w:lineRule="auto"/>
              <w:rPr>
                <w:lang w:val="ru-RU"/>
              </w:rPr>
            </w:pPr>
            <w:r>
              <w:rPr>
                <w:lang w:val="ru-RU"/>
              </w:rPr>
              <w:t>Об утверждении Программы приватизации муниципального имущества муниципального образования Тужинский муниципальный район Кировской области на 2019 год</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№32/245</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46</w:t>
            </w:r>
          </w:p>
        </w:tc>
      </w:tr>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lang w:eastAsia="en-US"/>
              </w:rPr>
            </w:pPr>
            <w:r>
              <w:rPr>
                <w:rFonts w:ascii="Times New Roman" w:hAnsi="Times New Roman" w:cs="Times New Roman"/>
                <w:lang w:eastAsia="en-US"/>
              </w:rPr>
              <w:t>5</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rsidP="009463ED">
            <w:pPr>
              <w:spacing w:after="0" w:line="240" w:lineRule="auto"/>
              <w:rPr>
                <w:lang w:val="ru-RU"/>
              </w:rPr>
            </w:pPr>
            <w:r>
              <w:rPr>
                <w:lang w:val="ru-RU"/>
              </w:rPr>
              <w:t>О награждении Почетной грамотой  Тужинской районной Думы</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№32/246</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47</w:t>
            </w:r>
          </w:p>
        </w:tc>
      </w:tr>
      <w:tr w:rsidR="009463ED" w:rsidTr="009463ED">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lang w:eastAsia="en-US"/>
              </w:rPr>
            </w:pPr>
            <w:r>
              <w:rPr>
                <w:rFonts w:ascii="Times New Roman" w:hAnsi="Times New Roman" w:cs="Times New Roman"/>
                <w:lang w:eastAsia="en-US"/>
              </w:rPr>
              <w:t>6</w:t>
            </w:r>
          </w:p>
        </w:tc>
        <w:tc>
          <w:tcPr>
            <w:tcW w:w="3198" w:type="pct"/>
            <w:tcBorders>
              <w:top w:val="single" w:sz="4" w:space="0" w:color="auto"/>
              <w:left w:val="single" w:sz="4" w:space="0" w:color="auto"/>
              <w:bottom w:val="single" w:sz="4" w:space="0" w:color="auto"/>
              <w:right w:val="single" w:sz="4" w:space="0" w:color="auto"/>
            </w:tcBorders>
            <w:hideMark/>
          </w:tcPr>
          <w:p w:rsidR="009463ED" w:rsidRDefault="009463ED">
            <w:pPr>
              <w:spacing w:after="0" w:line="240" w:lineRule="auto"/>
              <w:rPr>
                <w:lang w:val="ru-RU"/>
              </w:rPr>
            </w:pPr>
            <w:r w:rsidRPr="009463ED">
              <w:rPr>
                <w:rFonts w:ascii="Times New Roman" w:hAnsi="Times New Roman"/>
                <w:color w:val="000000"/>
                <w:lang w:val="ru-RU"/>
              </w:rPr>
              <w:t>О внесении изменени</w:t>
            </w:r>
            <w:r>
              <w:rPr>
                <w:rFonts w:ascii="Times New Roman" w:hAnsi="Times New Roman"/>
                <w:color w:val="000000"/>
                <w:lang w:val="ru-RU"/>
              </w:rPr>
              <w:t>й</w:t>
            </w:r>
            <w:r w:rsidRPr="009463ED">
              <w:rPr>
                <w:rFonts w:ascii="Times New Roman" w:hAnsi="Times New Roman"/>
                <w:color w:val="000000"/>
                <w:lang w:val="ru-RU"/>
              </w:rPr>
              <w:t xml:space="preserve"> в решение Тужинской районной Думы</w:t>
            </w:r>
            <w:r>
              <w:rPr>
                <w:rFonts w:ascii="Times New Roman" w:hAnsi="Times New Roman"/>
                <w:color w:val="000000"/>
                <w:lang w:val="ru-RU"/>
              </w:rPr>
              <w:t xml:space="preserve"> от 30.10.2017 №17/121</w:t>
            </w:r>
          </w:p>
        </w:tc>
        <w:tc>
          <w:tcPr>
            <w:tcW w:w="939" w:type="pct"/>
            <w:tcBorders>
              <w:top w:val="single" w:sz="4" w:space="0" w:color="auto"/>
              <w:left w:val="single" w:sz="4" w:space="0" w:color="auto"/>
              <w:bottom w:val="single" w:sz="4" w:space="0" w:color="auto"/>
              <w:right w:val="single" w:sz="4" w:space="0" w:color="auto"/>
            </w:tcBorders>
            <w:hideMark/>
          </w:tcPr>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от 19.12.2018</w:t>
            </w:r>
          </w:p>
          <w:p w:rsidR="009463ED" w:rsidRDefault="009463ED" w:rsidP="009463ED">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№32/247</w:t>
            </w:r>
          </w:p>
        </w:tc>
        <w:tc>
          <w:tcPr>
            <w:tcW w:w="584"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lang w:eastAsia="en-US"/>
              </w:rPr>
            </w:pPr>
            <w:r>
              <w:rPr>
                <w:rFonts w:ascii="Times New Roman" w:hAnsi="Times New Roman" w:cs="Times New Roman"/>
                <w:lang w:eastAsia="en-US"/>
              </w:rPr>
              <w:t>48</w:t>
            </w:r>
          </w:p>
        </w:tc>
      </w:tr>
    </w:tbl>
    <w:p w:rsidR="009463ED" w:rsidRDefault="009463ED" w:rsidP="009463ED">
      <w:pPr>
        <w:pStyle w:val="ConsPlusNonformat"/>
        <w:widowControl/>
        <w:spacing w:after="0" w:line="240" w:lineRule="auto"/>
        <w:rPr>
          <w:rFonts w:ascii="Times New Roman" w:hAnsi="Times New Roman" w:cs="Times New Roman"/>
        </w:rPr>
      </w:pPr>
    </w:p>
    <w:p w:rsidR="009463ED" w:rsidRDefault="009463ED" w:rsidP="009463ED">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 Раздел </w:t>
      </w:r>
      <w:r>
        <w:rPr>
          <w:rFonts w:ascii="Times New Roman" w:hAnsi="Times New Roman" w:cs="Times New Roman"/>
          <w:lang w:val="en-US"/>
        </w:rPr>
        <w:t>I</w:t>
      </w:r>
      <w:r>
        <w:rPr>
          <w:rFonts w:ascii="Times New Roman" w:hAnsi="Times New Roman" w:cs="Times New Roman"/>
        </w:rPr>
        <w:t xml:space="preserve">.Постановления и распоряжения главы района и администрации Тужинского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150"/>
        <w:gridCol w:w="1851"/>
        <w:gridCol w:w="1036"/>
      </w:tblGrid>
      <w:tr w:rsidR="009463ED" w:rsidTr="009463ED">
        <w:trPr>
          <w:trHeight w:val="557"/>
        </w:trPr>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п/п</w:t>
            </w:r>
          </w:p>
        </w:tc>
        <w:tc>
          <w:tcPr>
            <w:tcW w:w="3213"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ind w:firstLine="709"/>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постановления, распоряжения</w:t>
            </w:r>
          </w:p>
        </w:tc>
        <w:tc>
          <w:tcPr>
            <w:tcW w:w="967"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Реквизиты документа</w:t>
            </w:r>
          </w:p>
        </w:tc>
        <w:tc>
          <w:tcPr>
            <w:tcW w:w="541"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Страница</w:t>
            </w:r>
          </w:p>
        </w:tc>
      </w:tr>
      <w:tr w:rsidR="009463ED" w:rsidTr="009463ED">
        <w:trPr>
          <w:trHeight w:val="557"/>
        </w:trPr>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13" w:type="pct"/>
            <w:tcBorders>
              <w:top w:val="single" w:sz="4" w:space="0" w:color="auto"/>
              <w:left w:val="single" w:sz="4" w:space="0" w:color="auto"/>
              <w:bottom w:val="single" w:sz="4" w:space="0" w:color="auto"/>
              <w:right w:val="single" w:sz="4" w:space="0" w:color="auto"/>
            </w:tcBorders>
            <w:hideMark/>
          </w:tcPr>
          <w:p w:rsidR="009463ED" w:rsidRPr="003525A8" w:rsidRDefault="003525A8">
            <w:pPr>
              <w:pStyle w:val="ConsPlusNormal"/>
              <w:spacing w:line="276" w:lineRule="auto"/>
              <w:ind w:firstLine="0"/>
              <w:rPr>
                <w:rFonts w:ascii="Times New Roman" w:hAnsi="Times New Roman" w:cs="Times New Roman"/>
                <w:color w:val="000000"/>
              </w:rPr>
            </w:pPr>
            <w:r w:rsidRPr="003525A8">
              <w:rPr>
                <w:rFonts w:ascii="Times New Roman" w:hAnsi="Times New Roman" w:cs="Times New Roman"/>
                <w:sz w:val="22"/>
                <w:szCs w:val="22"/>
              </w:rPr>
              <w:t>Об отмене постановления администрации Тужинского             муниципального района от 01.09.2017 № 329</w:t>
            </w:r>
          </w:p>
        </w:tc>
        <w:tc>
          <w:tcPr>
            <w:tcW w:w="967"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от 11</w:t>
            </w:r>
            <w:r w:rsidR="003525A8">
              <w:rPr>
                <w:rFonts w:ascii="Times New Roman" w:hAnsi="Times New Roman" w:cs="Times New Roman"/>
                <w:color w:val="000000"/>
              </w:rPr>
              <w:t>.12</w:t>
            </w:r>
            <w:r>
              <w:rPr>
                <w:rFonts w:ascii="Times New Roman" w:hAnsi="Times New Roman" w:cs="Times New Roman"/>
                <w:color w:val="000000"/>
              </w:rPr>
              <w:t xml:space="preserve">.2018 </w:t>
            </w:r>
          </w:p>
          <w:p w:rsidR="009463ED" w:rsidRDefault="009463ED" w:rsidP="003525A8">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 4</w:t>
            </w:r>
            <w:r w:rsidR="003525A8">
              <w:rPr>
                <w:rFonts w:ascii="Times New Roman" w:hAnsi="Times New Roman" w:cs="Times New Roman"/>
                <w:color w:val="000000"/>
              </w:rPr>
              <w:t>30</w:t>
            </w:r>
          </w:p>
        </w:tc>
        <w:tc>
          <w:tcPr>
            <w:tcW w:w="541"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r>
      <w:tr w:rsidR="009463ED" w:rsidTr="009463ED">
        <w:trPr>
          <w:trHeight w:val="557"/>
        </w:trPr>
        <w:tc>
          <w:tcPr>
            <w:tcW w:w="279" w:type="pct"/>
            <w:tcBorders>
              <w:top w:val="single" w:sz="4" w:space="0" w:color="auto"/>
              <w:left w:val="single" w:sz="4" w:space="0" w:color="auto"/>
              <w:bottom w:val="single" w:sz="4" w:space="0" w:color="auto"/>
              <w:right w:val="single" w:sz="4" w:space="0" w:color="auto"/>
            </w:tcBorders>
            <w:hideMark/>
          </w:tcPr>
          <w:p w:rsidR="009463ED" w:rsidRDefault="009463ED">
            <w:pPr>
              <w:pStyle w:val="ConsPlusNonformat"/>
              <w:widowControl/>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213" w:type="pct"/>
            <w:tcBorders>
              <w:top w:val="single" w:sz="4" w:space="0" w:color="auto"/>
              <w:left w:val="single" w:sz="4" w:space="0" w:color="auto"/>
              <w:bottom w:val="single" w:sz="4" w:space="0" w:color="auto"/>
              <w:right w:val="single" w:sz="4" w:space="0" w:color="auto"/>
            </w:tcBorders>
            <w:hideMark/>
          </w:tcPr>
          <w:p w:rsidR="003525A8" w:rsidRPr="003525A8" w:rsidRDefault="003525A8" w:rsidP="003525A8">
            <w:pPr>
              <w:tabs>
                <w:tab w:val="left" w:pos="619"/>
              </w:tabs>
              <w:spacing w:after="0" w:line="240" w:lineRule="auto"/>
              <w:rPr>
                <w:rFonts w:ascii="Times New Roman" w:hAnsi="Times New Roman"/>
                <w:lang w:val="ru-RU"/>
              </w:rPr>
            </w:pPr>
            <w:r w:rsidRPr="003525A8">
              <w:rPr>
                <w:rFonts w:ascii="Times New Roman" w:hAnsi="Times New Roman"/>
                <w:lang w:val="ru-RU"/>
              </w:rPr>
              <w:t>Об исключении жилых помещений из</w:t>
            </w:r>
          </w:p>
          <w:p w:rsidR="009463ED" w:rsidRPr="003525A8" w:rsidRDefault="003525A8" w:rsidP="003525A8">
            <w:pPr>
              <w:tabs>
                <w:tab w:val="left" w:pos="619"/>
              </w:tabs>
              <w:spacing w:after="0" w:line="240" w:lineRule="auto"/>
              <w:rPr>
                <w:rFonts w:ascii="Times New Roman" w:hAnsi="Times New Roman"/>
                <w:bCs/>
                <w:lang w:val="ru-RU"/>
              </w:rPr>
            </w:pPr>
            <w:r w:rsidRPr="003525A8">
              <w:rPr>
                <w:rFonts w:ascii="Times New Roman" w:hAnsi="Times New Roman"/>
                <w:lang w:val="ru-RU"/>
              </w:rPr>
              <w:t xml:space="preserve">специализированного жилищного фонда  </w:t>
            </w:r>
          </w:p>
        </w:tc>
        <w:tc>
          <w:tcPr>
            <w:tcW w:w="967" w:type="pct"/>
            <w:tcBorders>
              <w:top w:val="single" w:sz="4" w:space="0" w:color="auto"/>
              <w:left w:val="single" w:sz="4" w:space="0" w:color="auto"/>
              <w:bottom w:val="single" w:sz="4" w:space="0" w:color="auto"/>
              <w:right w:val="single" w:sz="4" w:space="0" w:color="auto"/>
            </w:tcBorders>
            <w:hideMark/>
          </w:tcPr>
          <w:p w:rsidR="003525A8" w:rsidRDefault="003525A8" w:rsidP="003525A8">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12.12.2018 </w:t>
            </w:r>
          </w:p>
          <w:p w:rsidR="009463ED" w:rsidRDefault="003525A8" w:rsidP="003525A8">
            <w:pPr>
              <w:pStyle w:val="ConsPlusNonformat"/>
              <w:widowControl/>
              <w:spacing w:after="0" w:line="240" w:lineRule="auto"/>
              <w:jc w:val="center"/>
              <w:rPr>
                <w:rFonts w:ascii="Times New Roman" w:hAnsi="Times New Roman" w:cs="Times New Roman"/>
                <w:color w:val="000000"/>
              </w:rPr>
            </w:pPr>
            <w:r>
              <w:rPr>
                <w:rFonts w:ascii="Times New Roman" w:hAnsi="Times New Roman" w:cs="Times New Roman"/>
                <w:color w:val="000000"/>
              </w:rPr>
              <w:t>№ 431</w:t>
            </w:r>
          </w:p>
        </w:tc>
        <w:tc>
          <w:tcPr>
            <w:tcW w:w="541" w:type="pct"/>
            <w:tcBorders>
              <w:top w:val="single" w:sz="4" w:space="0" w:color="auto"/>
              <w:left w:val="single" w:sz="4" w:space="0" w:color="auto"/>
              <w:bottom w:val="single" w:sz="4" w:space="0" w:color="auto"/>
              <w:right w:val="single" w:sz="4" w:space="0" w:color="auto"/>
            </w:tcBorders>
            <w:hideMark/>
          </w:tcPr>
          <w:p w:rsidR="009463ED" w:rsidRDefault="0019072C">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r>
      <w:tr w:rsidR="003525A8" w:rsidRPr="0072196E" w:rsidTr="009463ED">
        <w:trPr>
          <w:trHeight w:val="535"/>
        </w:trPr>
        <w:tc>
          <w:tcPr>
            <w:tcW w:w="279" w:type="pct"/>
            <w:tcBorders>
              <w:top w:val="single" w:sz="4" w:space="0" w:color="auto"/>
              <w:left w:val="single" w:sz="4" w:space="0" w:color="auto"/>
              <w:bottom w:val="single" w:sz="4" w:space="0" w:color="auto"/>
              <w:right w:val="single" w:sz="4" w:space="0" w:color="auto"/>
            </w:tcBorders>
            <w:hideMark/>
          </w:tcPr>
          <w:p w:rsidR="003525A8" w:rsidRDefault="003525A8">
            <w:pPr>
              <w:pStyle w:val="ConsPlusNonformat"/>
              <w:widowControl/>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213" w:type="pct"/>
            <w:tcBorders>
              <w:top w:val="single" w:sz="4" w:space="0" w:color="auto"/>
              <w:left w:val="single" w:sz="4" w:space="0" w:color="auto"/>
              <w:bottom w:val="single" w:sz="4" w:space="0" w:color="auto"/>
              <w:right w:val="single" w:sz="4" w:space="0" w:color="auto"/>
            </w:tcBorders>
            <w:hideMark/>
          </w:tcPr>
          <w:p w:rsidR="003525A8" w:rsidRPr="003525A8" w:rsidRDefault="003525A8" w:rsidP="0072196E">
            <w:pPr>
              <w:pStyle w:val="ConsPlusNormal"/>
              <w:spacing w:line="276" w:lineRule="auto"/>
              <w:ind w:firstLine="0"/>
              <w:rPr>
                <w:rFonts w:ascii="Times New Roman" w:hAnsi="Times New Roman" w:cs="Times New Roman"/>
                <w:color w:val="000000"/>
              </w:rPr>
            </w:pPr>
            <w:r w:rsidRPr="003525A8">
              <w:rPr>
                <w:rFonts w:ascii="Times New Roman" w:hAnsi="Times New Roman" w:cs="Times New Roman"/>
                <w:bCs/>
                <w:sz w:val="22"/>
                <w:szCs w:val="22"/>
              </w:rPr>
              <w:t xml:space="preserve">О </w:t>
            </w:r>
            <w:r w:rsidR="0072196E">
              <w:rPr>
                <w:rFonts w:ascii="Times New Roman" w:hAnsi="Times New Roman" w:cs="Times New Roman"/>
                <w:bCs/>
                <w:sz w:val="22"/>
                <w:szCs w:val="22"/>
              </w:rPr>
              <w:t>мерах по усилению охраны лесов и организации тушения лесных пожаров на территории  Тужинского муниципального района в 2019 году.</w:t>
            </w:r>
          </w:p>
        </w:tc>
        <w:tc>
          <w:tcPr>
            <w:tcW w:w="967" w:type="pct"/>
            <w:tcBorders>
              <w:top w:val="single" w:sz="4" w:space="0" w:color="auto"/>
              <w:left w:val="single" w:sz="4" w:space="0" w:color="auto"/>
              <w:bottom w:val="single" w:sz="4" w:space="0" w:color="auto"/>
              <w:right w:val="single" w:sz="4" w:space="0" w:color="auto"/>
            </w:tcBorders>
            <w:hideMark/>
          </w:tcPr>
          <w:p w:rsidR="0072196E" w:rsidRDefault="0072196E" w:rsidP="0072196E">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14.12.2018 </w:t>
            </w:r>
          </w:p>
          <w:p w:rsidR="003525A8" w:rsidRDefault="0072196E" w:rsidP="0072196E">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rPr>
              <w:t>№ 434</w:t>
            </w:r>
          </w:p>
        </w:tc>
        <w:tc>
          <w:tcPr>
            <w:tcW w:w="541" w:type="pct"/>
            <w:tcBorders>
              <w:top w:val="single" w:sz="4" w:space="0" w:color="auto"/>
              <w:left w:val="single" w:sz="4" w:space="0" w:color="auto"/>
              <w:bottom w:val="single" w:sz="4" w:space="0" w:color="auto"/>
              <w:right w:val="single" w:sz="4" w:space="0" w:color="auto"/>
            </w:tcBorders>
            <w:hideMark/>
          </w:tcPr>
          <w:p w:rsidR="003525A8" w:rsidRDefault="0019072C">
            <w:pPr>
              <w:pStyle w:val="ConsPlusNonformat"/>
              <w:widowControl/>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r>
      <w:tr w:rsidR="003525A8" w:rsidRPr="00CF4A00" w:rsidTr="009463ED">
        <w:trPr>
          <w:trHeight w:val="113"/>
        </w:trPr>
        <w:tc>
          <w:tcPr>
            <w:tcW w:w="279" w:type="pct"/>
            <w:tcBorders>
              <w:top w:val="single" w:sz="4" w:space="0" w:color="auto"/>
              <w:left w:val="single" w:sz="4" w:space="0" w:color="auto"/>
              <w:bottom w:val="single" w:sz="4" w:space="0" w:color="auto"/>
              <w:right w:val="single" w:sz="4" w:space="0" w:color="auto"/>
            </w:tcBorders>
            <w:hideMark/>
          </w:tcPr>
          <w:p w:rsidR="003525A8" w:rsidRDefault="003525A8">
            <w:pPr>
              <w:pStyle w:val="ConsPlusNonformat"/>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213" w:type="pct"/>
            <w:tcBorders>
              <w:top w:val="single" w:sz="4" w:space="0" w:color="auto"/>
              <w:left w:val="single" w:sz="4" w:space="0" w:color="auto"/>
              <w:bottom w:val="single" w:sz="4" w:space="0" w:color="auto"/>
              <w:right w:val="single" w:sz="4" w:space="0" w:color="auto"/>
            </w:tcBorders>
            <w:hideMark/>
          </w:tcPr>
          <w:p w:rsidR="003525A8" w:rsidRPr="003525A8" w:rsidRDefault="00CF4A00">
            <w:pPr>
              <w:spacing w:after="0" w:line="240" w:lineRule="auto"/>
              <w:contextualSpacing/>
              <w:rPr>
                <w:rFonts w:ascii="Times New Roman" w:hAnsi="Times New Roman"/>
                <w:lang w:val="ru-RU"/>
              </w:rPr>
            </w:pPr>
            <w:r>
              <w:rPr>
                <w:rFonts w:ascii="Times New Roman" w:hAnsi="Times New Roman"/>
                <w:lang w:val="ru-RU"/>
              </w:rPr>
              <w:t>Об отмене некоторых постановлений администрации Тужинского муниципального района</w:t>
            </w:r>
          </w:p>
        </w:tc>
        <w:tc>
          <w:tcPr>
            <w:tcW w:w="967" w:type="pct"/>
            <w:tcBorders>
              <w:top w:val="single" w:sz="4" w:space="0" w:color="auto"/>
              <w:left w:val="single" w:sz="4" w:space="0" w:color="auto"/>
              <w:bottom w:val="single" w:sz="4" w:space="0" w:color="auto"/>
              <w:right w:val="single" w:sz="4" w:space="0" w:color="auto"/>
            </w:tcBorders>
            <w:hideMark/>
          </w:tcPr>
          <w:p w:rsidR="00CF4A00"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17.12.2018 </w:t>
            </w:r>
          </w:p>
          <w:p w:rsidR="003525A8"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437</w:t>
            </w:r>
          </w:p>
        </w:tc>
        <w:tc>
          <w:tcPr>
            <w:tcW w:w="541" w:type="pct"/>
            <w:tcBorders>
              <w:top w:val="single" w:sz="4" w:space="0" w:color="auto"/>
              <w:left w:val="single" w:sz="4" w:space="0" w:color="auto"/>
              <w:bottom w:val="single" w:sz="4" w:space="0" w:color="auto"/>
              <w:right w:val="single" w:sz="4" w:space="0" w:color="auto"/>
            </w:tcBorders>
            <w:hideMark/>
          </w:tcPr>
          <w:p w:rsidR="003525A8" w:rsidRDefault="0019072C">
            <w:pPr>
              <w:pStyle w:val="ConsPlusNonformat"/>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r>
      <w:tr w:rsidR="003525A8" w:rsidRPr="00CF4A00" w:rsidTr="009463ED">
        <w:trPr>
          <w:trHeight w:val="149"/>
        </w:trPr>
        <w:tc>
          <w:tcPr>
            <w:tcW w:w="279" w:type="pct"/>
            <w:tcBorders>
              <w:top w:val="single" w:sz="4" w:space="0" w:color="auto"/>
              <w:left w:val="single" w:sz="4" w:space="0" w:color="auto"/>
              <w:bottom w:val="single" w:sz="4" w:space="0" w:color="auto"/>
              <w:right w:val="single" w:sz="4" w:space="0" w:color="auto"/>
            </w:tcBorders>
            <w:hideMark/>
          </w:tcPr>
          <w:p w:rsidR="003525A8" w:rsidRDefault="003525A8">
            <w:pPr>
              <w:pStyle w:val="ConsPlusNonformat"/>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213" w:type="pct"/>
            <w:tcBorders>
              <w:top w:val="single" w:sz="4" w:space="0" w:color="auto"/>
              <w:left w:val="single" w:sz="4" w:space="0" w:color="auto"/>
              <w:bottom w:val="single" w:sz="4" w:space="0" w:color="auto"/>
              <w:right w:val="single" w:sz="4" w:space="0" w:color="auto"/>
            </w:tcBorders>
            <w:hideMark/>
          </w:tcPr>
          <w:p w:rsidR="003525A8" w:rsidRPr="00CF4A00" w:rsidRDefault="00CF4A00">
            <w:pPr>
              <w:spacing w:after="0" w:line="240" w:lineRule="auto"/>
              <w:rPr>
                <w:rFonts w:ascii="Times New Roman" w:hAnsi="Times New Roman"/>
                <w:color w:val="000000"/>
                <w:lang w:val="ru-RU"/>
              </w:rPr>
            </w:pPr>
            <w:r w:rsidRPr="00CF4A00">
              <w:rPr>
                <w:rFonts w:ascii="Times New Roman" w:hAnsi="Times New Roman"/>
                <w:color w:val="000000"/>
                <w:lang w:val="ru-RU"/>
              </w:rPr>
              <w:t>О внесении изменений в постановление администрации Тужинского муниципального района от 11.01.2018 года №1</w:t>
            </w:r>
          </w:p>
        </w:tc>
        <w:tc>
          <w:tcPr>
            <w:tcW w:w="967" w:type="pct"/>
            <w:tcBorders>
              <w:top w:val="single" w:sz="4" w:space="0" w:color="auto"/>
              <w:left w:val="single" w:sz="4" w:space="0" w:color="auto"/>
              <w:bottom w:val="single" w:sz="4" w:space="0" w:color="auto"/>
              <w:right w:val="single" w:sz="4" w:space="0" w:color="auto"/>
            </w:tcBorders>
            <w:hideMark/>
          </w:tcPr>
          <w:p w:rsidR="00CF4A00"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17.12.2018 </w:t>
            </w:r>
          </w:p>
          <w:p w:rsidR="003525A8"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438</w:t>
            </w:r>
          </w:p>
        </w:tc>
        <w:tc>
          <w:tcPr>
            <w:tcW w:w="541" w:type="pct"/>
            <w:tcBorders>
              <w:top w:val="single" w:sz="4" w:space="0" w:color="auto"/>
              <w:left w:val="single" w:sz="4" w:space="0" w:color="auto"/>
              <w:bottom w:val="single" w:sz="4" w:space="0" w:color="auto"/>
              <w:right w:val="single" w:sz="4" w:space="0" w:color="auto"/>
            </w:tcBorders>
            <w:hideMark/>
          </w:tcPr>
          <w:p w:rsidR="003525A8" w:rsidRDefault="0019072C">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55</w:t>
            </w:r>
          </w:p>
        </w:tc>
      </w:tr>
      <w:tr w:rsidR="003525A8" w:rsidRPr="00CF4A00" w:rsidTr="009463ED">
        <w:trPr>
          <w:trHeight w:val="149"/>
        </w:trPr>
        <w:tc>
          <w:tcPr>
            <w:tcW w:w="279" w:type="pct"/>
            <w:tcBorders>
              <w:top w:val="single" w:sz="4" w:space="0" w:color="auto"/>
              <w:left w:val="single" w:sz="4" w:space="0" w:color="auto"/>
              <w:bottom w:val="single" w:sz="4" w:space="0" w:color="auto"/>
              <w:right w:val="single" w:sz="4" w:space="0" w:color="auto"/>
            </w:tcBorders>
            <w:hideMark/>
          </w:tcPr>
          <w:p w:rsidR="003525A8" w:rsidRDefault="003525A8">
            <w:pPr>
              <w:pStyle w:val="ConsPlusNonformat"/>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213" w:type="pct"/>
            <w:tcBorders>
              <w:top w:val="single" w:sz="4" w:space="0" w:color="auto"/>
              <w:left w:val="single" w:sz="4" w:space="0" w:color="auto"/>
              <w:bottom w:val="single" w:sz="4" w:space="0" w:color="auto"/>
              <w:right w:val="single" w:sz="4" w:space="0" w:color="auto"/>
            </w:tcBorders>
            <w:hideMark/>
          </w:tcPr>
          <w:p w:rsidR="003525A8" w:rsidRPr="00CF4A00" w:rsidRDefault="00CF4A00">
            <w:pPr>
              <w:spacing w:after="0" w:line="240" w:lineRule="auto"/>
              <w:rPr>
                <w:rFonts w:ascii="Times New Roman" w:hAnsi="Times New Roman"/>
                <w:lang w:val="ru-RU"/>
              </w:rPr>
            </w:pPr>
            <w:r w:rsidRPr="00CF4A00">
              <w:rPr>
                <w:rFonts w:ascii="Times New Roman" w:hAnsi="Times New Roman"/>
                <w:lang w:val="ru-RU"/>
              </w:rPr>
              <w:t xml:space="preserve">Об изменении типа </w:t>
            </w:r>
            <w:r>
              <w:rPr>
                <w:rFonts w:ascii="Times New Roman" w:hAnsi="Times New Roman"/>
                <w:lang w:val="ru-RU"/>
              </w:rPr>
              <w:t xml:space="preserve"> МКОУ СОШ с. Ныр Тужинского района Кировской области</w:t>
            </w:r>
          </w:p>
        </w:tc>
        <w:tc>
          <w:tcPr>
            <w:tcW w:w="967" w:type="pct"/>
            <w:tcBorders>
              <w:top w:val="single" w:sz="4" w:space="0" w:color="auto"/>
              <w:left w:val="single" w:sz="4" w:space="0" w:color="auto"/>
              <w:bottom w:val="single" w:sz="4" w:space="0" w:color="auto"/>
              <w:right w:val="single" w:sz="4" w:space="0" w:color="auto"/>
            </w:tcBorders>
            <w:hideMark/>
          </w:tcPr>
          <w:p w:rsidR="00CF4A00"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20.12.2018 </w:t>
            </w:r>
          </w:p>
          <w:p w:rsidR="003525A8"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439</w:t>
            </w:r>
          </w:p>
        </w:tc>
        <w:tc>
          <w:tcPr>
            <w:tcW w:w="541" w:type="pct"/>
            <w:tcBorders>
              <w:top w:val="single" w:sz="4" w:space="0" w:color="auto"/>
              <w:left w:val="single" w:sz="4" w:space="0" w:color="auto"/>
              <w:bottom w:val="single" w:sz="4" w:space="0" w:color="auto"/>
              <w:right w:val="single" w:sz="4" w:space="0" w:color="auto"/>
            </w:tcBorders>
            <w:hideMark/>
          </w:tcPr>
          <w:p w:rsidR="003525A8" w:rsidRDefault="0019072C">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57</w:t>
            </w:r>
          </w:p>
        </w:tc>
      </w:tr>
      <w:tr w:rsidR="003525A8" w:rsidTr="009463ED">
        <w:trPr>
          <w:trHeight w:val="149"/>
        </w:trPr>
        <w:tc>
          <w:tcPr>
            <w:tcW w:w="279" w:type="pct"/>
            <w:tcBorders>
              <w:top w:val="single" w:sz="4" w:space="0" w:color="auto"/>
              <w:left w:val="single" w:sz="4" w:space="0" w:color="auto"/>
              <w:bottom w:val="single" w:sz="4" w:space="0" w:color="auto"/>
              <w:right w:val="single" w:sz="4" w:space="0" w:color="auto"/>
            </w:tcBorders>
            <w:hideMark/>
          </w:tcPr>
          <w:p w:rsidR="003525A8" w:rsidRDefault="003525A8">
            <w:pPr>
              <w:pStyle w:val="ConsPlusNonformat"/>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213" w:type="pct"/>
            <w:tcBorders>
              <w:top w:val="single" w:sz="4" w:space="0" w:color="auto"/>
              <w:left w:val="single" w:sz="4" w:space="0" w:color="auto"/>
              <w:bottom w:val="single" w:sz="4" w:space="0" w:color="auto"/>
              <w:right w:val="single" w:sz="4" w:space="0" w:color="auto"/>
            </w:tcBorders>
            <w:hideMark/>
          </w:tcPr>
          <w:p w:rsidR="003525A8" w:rsidRPr="003525A8" w:rsidRDefault="00CF4A00" w:rsidP="00CF4A00">
            <w:pPr>
              <w:spacing w:after="0" w:line="240" w:lineRule="auto"/>
              <w:rPr>
                <w:rFonts w:ascii="Times New Roman" w:hAnsi="Times New Roman"/>
                <w:lang w:val="ru-RU"/>
              </w:rPr>
            </w:pPr>
            <w:r w:rsidRPr="00CF4A00">
              <w:rPr>
                <w:rFonts w:ascii="Times New Roman" w:hAnsi="Times New Roman"/>
                <w:color w:val="000000"/>
                <w:lang w:val="ru-RU"/>
              </w:rPr>
              <w:t xml:space="preserve">О внесении изменений в постановление администрации Тужинского муниципального района от </w:t>
            </w:r>
            <w:r>
              <w:rPr>
                <w:rFonts w:ascii="Times New Roman" w:hAnsi="Times New Roman"/>
                <w:color w:val="000000"/>
                <w:lang w:val="ru-RU"/>
              </w:rPr>
              <w:t>29</w:t>
            </w:r>
            <w:r w:rsidRPr="00CF4A00">
              <w:rPr>
                <w:rFonts w:ascii="Times New Roman" w:hAnsi="Times New Roman"/>
                <w:color w:val="000000"/>
                <w:lang w:val="ru-RU"/>
              </w:rPr>
              <w:t>.0</w:t>
            </w:r>
            <w:r>
              <w:rPr>
                <w:rFonts w:ascii="Times New Roman" w:hAnsi="Times New Roman"/>
                <w:color w:val="000000"/>
                <w:lang w:val="ru-RU"/>
              </w:rPr>
              <w:t>6</w:t>
            </w:r>
            <w:r w:rsidRPr="00CF4A00">
              <w:rPr>
                <w:rFonts w:ascii="Times New Roman" w:hAnsi="Times New Roman"/>
                <w:color w:val="000000"/>
                <w:lang w:val="ru-RU"/>
              </w:rPr>
              <w:t>.201</w:t>
            </w:r>
            <w:r>
              <w:rPr>
                <w:rFonts w:ascii="Times New Roman" w:hAnsi="Times New Roman"/>
                <w:color w:val="000000"/>
                <w:lang w:val="ru-RU"/>
              </w:rPr>
              <w:t>2</w:t>
            </w:r>
            <w:r w:rsidRPr="00CF4A00">
              <w:rPr>
                <w:rFonts w:ascii="Times New Roman" w:hAnsi="Times New Roman"/>
                <w:color w:val="000000"/>
                <w:lang w:val="ru-RU"/>
              </w:rPr>
              <w:t xml:space="preserve"> года №</w:t>
            </w:r>
            <w:r>
              <w:rPr>
                <w:rFonts w:ascii="Times New Roman" w:hAnsi="Times New Roman"/>
                <w:color w:val="000000"/>
                <w:lang w:val="ru-RU"/>
              </w:rPr>
              <w:t>39</w:t>
            </w:r>
            <w:r w:rsidRPr="00CF4A00">
              <w:rPr>
                <w:rFonts w:ascii="Times New Roman" w:hAnsi="Times New Roman"/>
                <w:color w:val="000000"/>
                <w:lang w:val="ru-RU"/>
              </w:rPr>
              <w:t>1</w:t>
            </w:r>
          </w:p>
        </w:tc>
        <w:tc>
          <w:tcPr>
            <w:tcW w:w="967" w:type="pct"/>
            <w:tcBorders>
              <w:top w:val="single" w:sz="4" w:space="0" w:color="auto"/>
              <w:left w:val="single" w:sz="4" w:space="0" w:color="auto"/>
              <w:bottom w:val="single" w:sz="4" w:space="0" w:color="auto"/>
              <w:right w:val="single" w:sz="4" w:space="0" w:color="auto"/>
            </w:tcBorders>
            <w:hideMark/>
          </w:tcPr>
          <w:p w:rsidR="00CF4A00"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20.12.2018 </w:t>
            </w:r>
          </w:p>
          <w:p w:rsidR="003525A8" w:rsidRDefault="00CF4A00" w:rsidP="00CF4A00">
            <w:pPr>
              <w:pStyle w:val="ConsPlusNonformat"/>
              <w:spacing w:after="0" w:line="240" w:lineRule="auto"/>
              <w:jc w:val="center"/>
              <w:rPr>
                <w:rFonts w:ascii="Times New Roman" w:hAnsi="Times New Roman" w:cs="Times New Roman"/>
                <w:color w:val="000000"/>
              </w:rPr>
            </w:pPr>
            <w:r>
              <w:rPr>
                <w:rFonts w:ascii="Times New Roman" w:hAnsi="Times New Roman" w:cs="Times New Roman"/>
                <w:color w:val="000000"/>
              </w:rPr>
              <w:t>№ 440</w:t>
            </w:r>
          </w:p>
        </w:tc>
        <w:tc>
          <w:tcPr>
            <w:tcW w:w="541" w:type="pct"/>
            <w:tcBorders>
              <w:top w:val="single" w:sz="4" w:space="0" w:color="auto"/>
              <w:left w:val="single" w:sz="4" w:space="0" w:color="auto"/>
              <w:bottom w:val="single" w:sz="4" w:space="0" w:color="auto"/>
              <w:right w:val="single" w:sz="4" w:space="0" w:color="auto"/>
            </w:tcBorders>
            <w:hideMark/>
          </w:tcPr>
          <w:p w:rsidR="003525A8" w:rsidRDefault="0019072C">
            <w:pPr>
              <w:spacing w:after="0"/>
              <w:jc w:val="center"/>
              <w:rPr>
                <w:rFonts w:asciiTheme="minorHAnsi" w:eastAsiaTheme="minorEastAsia" w:hAnsiTheme="minorHAnsi" w:cstheme="minorBidi"/>
                <w:lang w:val="ru-RU" w:eastAsia="ru-RU" w:bidi="ar-SA"/>
              </w:rPr>
            </w:pPr>
            <w:r>
              <w:rPr>
                <w:rFonts w:asciiTheme="minorHAnsi" w:eastAsiaTheme="minorEastAsia" w:hAnsiTheme="minorHAnsi" w:cstheme="minorBidi"/>
                <w:lang w:val="ru-RU" w:eastAsia="ru-RU" w:bidi="ar-SA"/>
              </w:rPr>
              <w:t>58</w:t>
            </w:r>
          </w:p>
        </w:tc>
      </w:tr>
    </w:tbl>
    <w:p w:rsidR="009463ED" w:rsidRDefault="009463ED" w:rsidP="009463ED">
      <w:pPr>
        <w:pStyle w:val="ConsPlusNonformat"/>
        <w:widowControl/>
        <w:spacing w:after="0" w:line="240" w:lineRule="auto"/>
        <w:rPr>
          <w:rFonts w:ascii="Times New Roman" w:hAnsi="Times New Roman" w:cs="Times New Roman"/>
        </w:rPr>
      </w:pPr>
    </w:p>
    <w:p w:rsidR="00A773BA" w:rsidRDefault="00A773BA">
      <w:pPr>
        <w:rPr>
          <w:lang w:val="ru-RU"/>
        </w:rPr>
      </w:pPr>
    </w:p>
    <w:p w:rsidR="003C7E37" w:rsidRPr="002F43EE" w:rsidRDefault="003C7E37" w:rsidP="003C7E37">
      <w:pPr>
        <w:spacing w:line="240" w:lineRule="auto"/>
        <w:rPr>
          <w:u w:val="single"/>
        </w:rPr>
      </w:pPr>
    </w:p>
    <w:p w:rsidR="003C7E37" w:rsidRPr="002F43EE" w:rsidRDefault="00795A1E" w:rsidP="003C7E37">
      <w:pPr>
        <w:spacing w:line="240" w:lineRule="auto"/>
        <w:jc w:val="center"/>
      </w:pPr>
      <w:r w:rsidRPr="00795A1E">
        <w:rPr>
          <w:noProof/>
        </w:rPr>
        <w:pict>
          <v:shapetype id="_x0000_t202" coordsize="21600,21600" o:spt="202" path="m,l,21600r21600,l21600,xe">
            <v:stroke joinstyle="miter"/>
            <v:path gradientshapeok="t" o:connecttype="rect"/>
          </v:shapetype>
          <v:shape id="_x0000_s1026" type="#_x0000_t202" style="position:absolute;left:0;text-align:left;margin-left:337.4pt;margin-top:-12.55pt;width:63.3pt;height:21.75pt;z-index:251657216;mso-height-percent:200;mso-height-percent:200;mso-width-relative:margin;mso-height-relative:margin" strokecolor="white">
            <v:textbox style="mso-fit-shape-to-text:t">
              <w:txbxContent>
                <w:p w:rsidR="00CF4A00" w:rsidRPr="00472E04" w:rsidRDefault="00CF4A00" w:rsidP="003C7E37"/>
              </w:txbxContent>
            </v:textbox>
          </v:shape>
        </w:pict>
      </w:r>
    </w:p>
    <w:p w:rsidR="003C7E37" w:rsidRPr="002F43EE" w:rsidRDefault="00795A1E" w:rsidP="003C7E37">
      <w:pPr>
        <w:pStyle w:val="a4"/>
        <w:jc w:val="center"/>
      </w:pPr>
      <w:r w:rsidRPr="00795A1E">
        <w:rPr>
          <w:noProof/>
        </w:rPr>
        <w:pict>
          <v:shape id="_x0000_s1027" type="#_x0000_t202" style="position:absolute;left:0;text-align:left;margin-left:206.7pt;margin-top:-45.4pt;width:50.45pt;height:52.2pt;z-index:251658240;mso-wrap-style:none" strokecolor="white">
            <v:textbox style="mso-fit-shape-to-text:t">
              <w:txbxContent>
                <w:p w:rsidR="00CF4A00" w:rsidRDefault="00CF4A00" w:rsidP="003C7E37">
                  <w:pPr>
                    <w:pStyle w:val="a4"/>
                    <w:jc w:val="center"/>
                  </w:pPr>
                  <w:r>
                    <w:rPr>
                      <w:noProof/>
                      <w:lang w:val="ru-RU" w:eastAsia="ru-RU" w:bidi="ar-SA"/>
                    </w:rPr>
                    <w:drawing>
                      <wp:inline distT="0" distB="0" distL="0" distR="0">
                        <wp:extent cx="4476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w:r>
    </w:p>
    <w:p w:rsidR="003C7E37" w:rsidRPr="003C7E37" w:rsidRDefault="003C7E37" w:rsidP="003C7E37">
      <w:pPr>
        <w:pStyle w:val="a4"/>
        <w:jc w:val="center"/>
        <w:rPr>
          <w:b/>
          <w:lang w:val="ru-RU"/>
        </w:rPr>
      </w:pPr>
      <w:r w:rsidRPr="003C7E37">
        <w:rPr>
          <w:b/>
          <w:lang w:val="ru-RU"/>
        </w:rPr>
        <w:t>ТУЖИНСКАЯ РАЙОННАЯ ДУМА</w:t>
      </w:r>
    </w:p>
    <w:p w:rsidR="003C7E37" w:rsidRPr="003C7E37" w:rsidRDefault="003C7E37" w:rsidP="003C7E37">
      <w:pPr>
        <w:pStyle w:val="a4"/>
        <w:jc w:val="center"/>
        <w:rPr>
          <w:b/>
          <w:lang w:val="ru-RU"/>
        </w:rPr>
      </w:pPr>
      <w:r w:rsidRPr="003C7E37">
        <w:rPr>
          <w:b/>
          <w:lang w:val="ru-RU"/>
        </w:rPr>
        <w:t>КИРОВСКОЙ ОБЛАСТИ</w:t>
      </w:r>
    </w:p>
    <w:p w:rsidR="003C7E37" w:rsidRPr="003C7E37" w:rsidRDefault="003C7E37" w:rsidP="003C7E37">
      <w:pPr>
        <w:pStyle w:val="a4"/>
        <w:jc w:val="center"/>
        <w:rPr>
          <w:b/>
          <w:lang w:val="ru-RU"/>
        </w:rPr>
      </w:pPr>
      <w:r w:rsidRPr="003C7E37">
        <w:rPr>
          <w:b/>
          <w:lang w:val="ru-RU"/>
        </w:rPr>
        <w:t>РЕШЕНИЕ</w:t>
      </w:r>
    </w:p>
    <w:p w:rsidR="003C7E37" w:rsidRPr="003C7E37" w:rsidRDefault="003C7E37" w:rsidP="003C7E37">
      <w:pPr>
        <w:pStyle w:val="a4"/>
        <w:jc w:val="center"/>
        <w:rPr>
          <w:lang w:val="ru-RU"/>
        </w:rPr>
      </w:pPr>
    </w:p>
    <w:tbl>
      <w:tblPr>
        <w:tblW w:w="0" w:type="auto"/>
        <w:tblLook w:val="04A0"/>
      </w:tblPr>
      <w:tblGrid>
        <w:gridCol w:w="2235"/>
        <w:gridCol w:w="4819"/>
        <w:gridCol w:w="2516"/>
      </w:tblGrid>
      <w:tr w:rsidR="003C7E37" w:rsidRPr="002F43EE" w:rsidTr="00EB614D">
        <w:tc>
          <w:tcPr>
            <w:tcW w:w="2235" w:type="dxa"/>
            <w:tcBorders>
              <w:bottom w:val="single" w:sz="4" w:space="0" w:color="auto"/>
            </w:tcBorders>
          </w:tcPr>
          <w:p w:rsidR="003C7E37" w:rsidRPr="002F43EE" w:rsidRDefault="003C7E37" w:rsidP="00EB614D">
            <w:pPr>
              <w:pStyle w:val="a4"/>
              <w:jc w:val="center"/>
            </w:pPr>
            <w:r w:rsidRPr="002F43EE">
              <w:t>19.12.2018</w:t>
            </w:r>
          </w:p>
        </w:tc>
        <w:tc>
          <w:tcPr>
            <w:tcW w:w="4819" w:type="dxa"/>
          </w:tcPr>
          <w:p w:rsidR="003C7E37" w:rsidRPr="002F43EE" w:rsidRDefault="003C7E37" w:rsidP="00EB614D">
            <w:pPr>
              <w:pStyle w:val="a4"/>
              <w:jc w:val="right"/>
            </w:pPr>
            <w:r w:rsidRPr="002F43EE">
              <w:t>№</w:t>
            </w:r>
          </w:p>
        </w:tc>
        <w:tc>
          <w:tcPr>
            <w:tcW w:w="2516" w:type="dxa"/>
            <w:tcBorders>
              <w:bottom w:val="single" w:sz="4" w:space="0" w:color="auto"/>
            </w:tcBorders>
          </w:tcPr>
          <w:p w:rsidR="003C7E37" w:rsidRPr="002F43EE" w:rsidRDefault="003C7E37" w:rsidP="00EB614D">
            <w:pPr>
              <w:pStyle w:val="a4"/>
              <w:jc w:val="center"/>
            </w:pPr>
            <w:r w:rsidRPr="002F43EE">
              <w:t>32/242</w:t>
            </w:r>
          </w:p>
        </w:tc>
      </w:tr>
    </w:tbl>
    <w:p w:rsidR="003C7E37" w:rsidRPr="002F43EE" w:rsidRDefault="003C7E37" w:rsidP="003C7E37">
      <w:pPr>
        <w:pStyle w:val="a4"/>
        <w:jc w:val="center"/>
      </w:pPr>
      <w:r w:rsidRPr="002F43EE">
        <w:t>пгт Тужа</w:t>
      </w:r>
    </w:p>
    <w:p w:rsidR="003C7E37" w:rsidRPr="003C7E37" w:rsidRDefault="003C7E37" w:rsidP="003C7E37">
      <w:pPr>
        <w:pStyle w:val="a4"/>
        <w:jc w:val="center"/>
        <w:rPr>
          <w:b/>
          <w:lang w:val="ru-RU"/>
        </w:rPr>
      </w:pPr>
      <w:r w:rsidRPr="003C7E37">
        <w:rPr>
          <w:b/>
          <w:lang w:val="ru-RU"/>
        </w:rPr>
        <w:t>О внесении изменения в решение Тужинской районной Думы</w:t>
      </w:r>
    </w:p>
    <w:p w:rsidR="003C7E37" w:rsidRPr="003C7E37" w:rsidRDefault="003C7E37" w:rsidP="003C7E37">
      <w:pPr>
        <w:pStyle w:val="a4"/>
        <w:jc w:val="center"/>
        <w:rPr>
          <w:b/>
          <w:lang w:val="ru-RU"/>
        </w:rPr>
      </w:pPr>
      <w:r w:rsidRPr="003C7E37">
        <w:rPr>
          <w:b/>
          <w:lang w:val="ru-RU"/>
        </w:rPr>
        <w:t>от 25.07.2016 №76/480</w:t>
      </w:r>
    </w:p>
    <w:p w:rsidR="003C7E37" w:rsidRPr="003C7E37" w:rsidRDefault="003C7E37" w:rsidP="003C7E37">
      <w:pPr>
        <w:autoSpaceDE w:val="0"/>
        <w:autoSpaceDN w:val="0"/>
        <w:adjustRightInd w:val="0"/>
        <w:spacing w:line="240" w:lineRule="auto"/>
        <w:ind w:firstLine="709"/>
        <w:jc w:val="both"/>
        <w:rPr>
          <w:rFonts w:eastAsiaTheme="minorHAnsi"/>
          <w:bCs/>
          <w:lang w:val="ru-RU"/>
        </w:rPr>
      </w:pPr>
      <w:r w:rsidRPr="003C7E37">
        <w:rPr>
          <w:rFonts w:eastAsiaTheme="minorHAnsi"/>
          <w:bCs/>
          <w:lang w:val="ru-RU"/>
        </w:rPr>
        <w:t>В соответствии с частью 2 статьи 9</w:t>
      </w:r>
      <w:r w:rsidRPr="003C7E37">
        <w:rPr>
          <w:lang w:val="ru-RU"/>
        </w:rPr>
        <w:t xml:space="preserve"> </w:t>
      </w:r>
      <w:r w:rsidRPr="003C7E37">
        <w:rPr>
          <w:rFonts w:eastAsiaTheme="minorHAnsi"/>
          <w:bCs/>
          <w:lang w:val="ru-RU"/>
        </w:rPr>
        <w:t xml:space="preserve">Федерального закона от 03.08.2018 №307-ФЗ «О внесении изменений в отдельные законодательные акты Российской Федерации в целях </w:t>
      </w:r>
      <w:r w:rsidRPr="003C7E37">
        <w:rPr>
          <w:rFonts w:eastAsiaTheme="minorHAnsi"/>
          <w:bCs/>
          <w:lang w:val="ru-RU"/>
        </w:rPr>
        <w:lastRenderedPageBreak/>
        <w:t>совершенствования контроля за соблюдением законодательства Российской Федерации о противодействии коррупции» Тужинская районная Дума РЕШИЛА:</w:t>
      </w:r>
    </w:p>
    <w:p w:rsidR="003C7E37" w:rsidRPr="003C7E37" w:rsidRDefault="003C7E37" w:rsidP="003C7E37">
      <w:pPr>
        <w:pStyle w:val="a4"/>
        <w:tabs>
          <w:tab w:val="left" w:pos="0"/>
        </w:tabs>
        <w:ind w:firstLine="709"/>
        <w:jc w:val="both"/>
        <w:rPr>
          <w:lang w:val="ru-RU"/>
        </w:rPr>
      </w:pPr>
      <w:r w:rsidRPr="003C7E37">
        <w:rPr>
          <w:lang w:val="ru-RU"/>
        </w:rPr>
        <w:t>1. Внести в Положение о муниципальной службе в Тужинском муниципальном районе, утвержденное решением Тужинской районной Думы от 25.07.2016 №76/480 (в ред. от 07.08.2018) «Об утверждении Положения о муниципальной службе в Тужинском муниципальном районе» (далее соответственно – Решение, Положение) следующее изменение:</w:t>
      </w:r>
    </w:p>
    <w:p w:rsidR="003C7E37" w:rsidRPr="003C7E37" w:rsidRDefault="003C7E37" w:rsidP="003C7E37">
      <w:pPr>
        <w:tabs>
          <w:tab w:val="left" w:pos="0"/>
        </w:tabs>
        <w:autoSpaceDE w:val="0"/>
        <w:autoSpaceDN w:val="0"/>
        <w:adjustRightInd w:val="0"/>
        <w:spacing w:line="240" w:lineRule="auto"/>
        <w:ind w:firstLine="709"/>
        <w:jc w:val="both"/>
        <w:rPr>
          <w:lang w:val="ru-RU"/>
        </w:rPr>
      </w:pPr>
      <w:r w:rsidRPr="003C7E37">
        <w:rPr>
          <w:lang w:val="ru-RU"/>
        </w:rPr>
        <w:t>Часть 3 статьи 14 Положения дополнить пунктом 2.1 следующего содержания:</w:t>
      </w:r>
    </w:p>
    <w:p w:rsidR="003C7E37" w:rsidRPr="003C7E37" w:rsidRDefault="003C7E37" w:rsidP="003C7E37">
      <w:pPr>
        <w:tabs>
          <w:tab w:val="left" w:pos="0"/>
        </w:tabs>
        <w:autoSpaceDE w:val="0"/>
        <w:autoSpaceDN w:val="0"/>
        <w:adjustRightInd w:val="0"/>
        <w:spacing w:line="240" w:lineRule="auto"/>
        <w:ind w:firstLine="709"/>
        <w:jc w:val="both"/>
        <w:rPr>
          <w:lang w:val="ru-RU"/>
        </w:rPr>
      </w:pPr>
      <w:r w:rsidRPr="003C7E37">
        <w:rPr>
          <w:rFonts w:eastAsiaTheme="minorHAnsi"/>
          <w:lang w:val="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sidRPr="003C7E37">
        <w:rPr>
          <w:lang w:val="ru-RU"/>
        </w:rPr>
        <w:t>.</w:t>
      </w:r>
    </w:p>
    <w:p w:rsidR="003C7E37" w:rsidRPr="003C7E37" w:rsidRDefault="003C7E37" w:rsidP="003C7E37">
      <w:pPr>
        <w:tabs>
          <w:tab w:val="left" w:pos="0"/>
        </w:tabs>
        <w:autoSpaceDE w:val="0"/>
        <w:autoSpaceDN w:val="0"/>
        <w:adjustRightInd w:val="0"/>
        <w:spacing w:line="240" w:lineRule="auto"/>
        <w:ind w:firstLine="709"/>
        <w:jc w:val="both"/>
        <w:rPr>
          <w:lang w:val="ru-RU"/>
        </w:rPr>
      </w:pPr>
      <w:r w:rsidRPr="003C7E37">
        <w:rPr>
          <w:lang w:val="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C7E37" w:rsidRPr="003C7E37" w:rsidRDefault="003C7E37" w:rsidP="003C7E37">
      <w:pPr>
        <w:pStyle w:val="a4"/>
        <w:jc w:val="center"/>
        <w:rPr>
          <w:b/>
          <w:lang w:val="ru-RU"/>
        </w:rPr>
      </w:pPr>
    </w:p>
    <w:p w:rsidR="003C7E37" w:rsidRPr="003C7E37" w:rsidRDefault="003C7E37" w:rsidP="003C7E37">
      <w:pPr>
        <w:pStyle w:val="a4"/>
        <w:rPr>
          <w:lang w:val="ru-RU"/>
        </w:rPr>
      </w:pPr>
      <w:r w:rsidRPr="003C7E37">
        <w:rPr>
          <w:lang w:val="ru-RU"/>
        </w:rPr>
        <w:t xml:space="preserve">Глава Тужинского </w:t>
      </w:r>
    </w:p>
    <w:p w:rsidR="003C7E37" w:rsidRPr="003C7E37" w:rsidRDefault="003C7E37" w:rsidP="003C7E37">
      <w:pPr>
        <w:pStyle w:val="a4"/>
        <w:rPr>
          <w:lang w:val="ru-RU"/>
        </w:rPr>
      </w:pPr>
      <w:r w:rsidRPr="003C7E37">
        <w:rPr>
          <w:lang w:val="ru-RU"/>
        </w:rPr>
        <w:t>муниципального района</w:t>
      </w:r>
      <w:r w:rsidRPr="003C7E37">
        <w:rPr>
          <w:lang w:val="ru-RU"/>
        </w:rPr>
        <w:tab/>
      </w:r>
      <w:r w:rsidRPr="003C7E37">
        <w:rPr>
          <w:lang w:val="ru-RU"/>
        </w:rPr>
        <w:tab/>
        <w:t>Е.В. Видякина</w:t>
      </w:r>
    </w:p>
    <w:p w:rsidR="003C7E37" w:rsidRPr="003C7E37" w:rsidRDefault="003C7E37" w:rsidP="003C7E37">
      <w:pPr>
        <w:pStyle w:val="a4"/>
        <w:rPr>
          <w:lang w:val="ru-RU"/>
        </w:rPr>
      </w:pPr>
    </w:p>
    <w:p w:rsidR="003C7E37" w:rsidRPr="003C7E37" w:rsidRDefault="003C7E37" w:rsidP="003C7E37">
      <w:pPr>
        <w:pStyle w:val="a4"/>
        <w:rPr>
          <w:lang w:val="ru-RU"/>
        </w:rPr>
      </w:pPr>
      <w:r w:rsidRPr="003C7E37">
        <w:rPr>
          <w:lang w:val="ru-RU"/>
        </w:rPr>
        <w:t>Председатель Тужинской</w:t>
      </w:r>
    </w:p>
    <w:p w:rsidR="003C7E37" w:rsidRPr="003C7E37" w:rsidRDefault="003C7E37" w:rsidP="003C7E37">
      <w:pPr>
        <w:pStyle w:val="a4"/>
        <w:rPr>
          <w:lang w:val="ru-RU"/>
        </w:rPr>
      </w:pPr>
      <w:r w:rsidRPr="003C7E37">
        <w:rPr>
          <w:lang w:val="ru-RU"/>
        </w:rPr>
        <w:t>районной Думы</w:t>
      </w:r>
      <w:r w:rsidRPr="003C7E37">
        <w:rPr>
          <w:lang w:val="ru-RU"/>
        </w:rPr>
        <w:tab/>
      </w:r>
      <w:r w:rsidRPr="003C7E37">
        <w:rPr>
          <w:lang w:val="ru-RU"/>
        </w:rPr>
        <w:tab/>
      </w:r>
      <w:r w:rsidRPr="003C7E37">
        <w:rPr>
          <w:lang w:val="ru-RU"/>
        </w:rPr>
        <w:tab/>
        <w:t>Е.П. Оносов</w:t>
      </w:r>
    </w:p>
    <w:p w:rsidR="003525A8" w:rsidRDefault="003525A8">
      <w:pPr>
        <w:rPr>
          <w:lang w:val="ru-RU"/>
        </w:rPr>
      </w:pPr>
    </w:p>
    <w:p w:rsidR="003C7E37" w:rsidRPr="003C7E37" w:rsidRDefault="003C7E37" w:rsidP="003C7E37">
      <w:pPr>
        <w:spacing w:after="0" w:line="240" w:lineRule="auto"/>
        <w:jc w:val="center"/>
        <w:rPr>
          <w:rFonts w:ascii="Times New Roman" w:hAnsi="Times New Roman"/>
        </w:rPr>
      </w:pPr>
      <w:r w:rsidRPr="003C7E37">
        <w:rPr>
          <w:rFonts w:ascii="Times New Roman" w:hAnsi="Times New Roman"/>
          <w:noProof/>
          <w:lang w:val="ru-RU" w:eastAsia="ru-RU" w:bidi="ar-SA"/>
        </w:rPr>
        <w:drawing>
          <wp:inline distT="0" distB="0" distL="0" distR="0">
            <wp:extent cx="457200" cy="571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C7E37" w:rsidRPr="003C7E37" w:rsidRDefault="003C7E37" w:rsidP="003C7E37">
      <w:pPr>
        <w:spacing w:after="0" w:line="240" w:lineRule="auto"/>
        <w:jc w:val="center"/>
        <w:rPr>
          <w:rFonts w:ascii="Times New Roman" w:hAnsi="Times New Roman"/>
          <w:b/>
          <w:lang w:val="ru-RU"/>
        </w:rPr>
      </w:pPr>
      <w:r w:rsidRPr="003C7E37">
        <w:rPr>
          <w:rFonts w:ascii="Times New Roman" w:hAnsi="Times New Roman"/>
          <w:b/>
          <w:lang w:val="ru-RU"/>
        </w:rPr>
        <w:t>ТУЖИНСКАЯ РАЙОННАЯ ДУМА КИРОВСКОЙ ОБЛАСТИ</w:t>
      </w:r>
    </w:p>
    <w:p w:rsidR="003C7E37" w:rsidRPr="003C7E37" w:rsidRDefault="003C7E37" w:rsidP="003C7E37">
      <w:pPr>
        <w:spacing w:after="0" w:line="240" w:lineRule="auto"/>
        <w:jc w:val="center"/>
        <w:rPr>
          <w:rFonts w:ascii="Times New Roman" w:hAnsi="Times New Roman"/>
          <w:b/>
          <w:lang w:val="ru-RU"/>
        </w:rPr>
      </w:pPr>
      <w:r w:rsidRPr="003C7E37">
        <w:rPr>
          <w:rFonts w:ascii="Times New Roman" w:hAnsi="Times New Roman"/>
          <w:b/>
          <w:lang w:val="ru-RU"/>
        </w:rPr>
        <w:t>РЕШЕНИЕ</w:t>
      </w:r>
    </w:p>
    <w:p w:rsidR="003C7E37" w:rsidRPr="003C7E37" w:rsidRDefault="003C7E37" w:rsidP="003C7E37">
      <w:pPr>
        <w:spacing w:after="0" w:line="240" w:lineRule="auto"/>
        <w:rPr>
          <w:rFonts w:ascii="Times New Roman" w:hAnsi="Times New Roman"/>
          <w:lang w:val="ru-RU"/>
        </w:rPr>
      </w:pPr>
      <w:r w:rsidRPr="003C7E37">
        <w:rPr>
          <w:rFonts w:ascii="Times New Roman" w:hAnsi="Times New Roman"/>
          <w:u w:val="single"/>
          <w:lang w:val="ru-RU"/>
        </w:rPr>
        <w:t>19.12.2018</w:t>
      </w:r>
      <w:r w:rsidRPr="003C7E37">
        <w:rPr>
          <w:rFonts w:ascii="Times New Roman" w:hAnsi="Times New Roman"/>
          <w:lang w:val="ru-RU"/>
        </w:rPr>
        <w:t xml:space="preserve">                                                                                </w:t>
      </w:r>
      <w:r>
        <w:rPr>
          <w:rFonts w:ascii="Times New Roman" w:hAnsi="Times New Roman"/>
          <w:lang w:val="ru-RU"/>
        </w:rPr>
        <w:t xml:space="preserve">                                            </w:t>
      </w:r>
      <w:r w:rsidRPr="003C7E37">
        <w:rPr>
          <w:rFonts w:ascii="Times New Roman" w:hAnsi="Times New Roman"/>
          <w:lang w:val="ru-RU"/>
        </w:rPr>
        <w:t xml:space="preserve">         № 32/243</w:t>
      </w:r>
    </w:p>
    <w:p w:rsidR="003C7E37" w:rsidRPr="003C7E37" w:rsidRDefault="003C7E37" w:rsidP="003C7E37">
      <w:pPr>
        <w:spacing w:after="0" w:line="240" w:lineRule="auto"/>
        <w:jc w:val="center"/>
        <w:rPr>
          <w:rFonts w:ascii="Times New Roman" w:hAnsi="Times New Roman"/>
          <w:lang w:val="ru-RU"/>
        </w:rPr>
      </w:pPr>
      <w:r w:rsidRPr="003C7E37">
        <w:rPr>
          <w:rFonts w:ascii="Times New Roman" w:hAnsi="Times New Roman"/>
          <w:lang w:val="ru-RU"/>
        </w:rPr>
        <w:t>пгт Тужа</w:t>
      </w:r>
    </w:p>
    <w:p w:rsidR="003C7E37" w:rsidRPr="003C7E37" w:rsidRDefault="003C7E37" w:rsidP="003C7E37">
      <w:pPr>
        <w:spacing w:after="0" w:line="240" w:lineRule="auto"/>
        <w:jc w:val="center"/>
        <w:rPr>
          <w:rFonts w:ascii="Times New Roman" w:hAnsi="Times New Roman"/>
          <w:b/>
          <w:lang w:val="ru-RU"/>
        </w:rPr>
      </w:pPr>
      <w:r w:rsidRPr="003C7E37">
        <w:rPr>
          <w:rFonts w:ascii="Times New Roman" w:hAnsi="Times New Roman"/>
          <w:b/>
          <w:lang w:val="ru-RU"/>
        </w:rPr>
        <w:t>О внесении изменений в решение</w:t>
      </w:r>
    </w:p>
    <w:p w:rsidR="003C7E37" w:rsidRPr="003C7E37" w:rsidRDefault="003C7E37" w:rsidP="003C7E37">
      <w:pPr>
        <w:spacing w:after="0" w:line="240" w:lineRule="auto"/>
        <w:jc w:val="center"/>
        <w:rPr>
          <w:rFonts w:ascii="Times New Roman" w:hAnsi="Times New Roman"/>
          <w:b/>
          <w:lang w:val="ru-RU"/>
        </w:rPr>
      </w:pPr>
      <w:r w:rsidRPr="003C7E37">
        <w:rPr>
          <w:rFonts w:ascii="Times New Roman" w:hAnsi="Times New Roman"/>
          <w:b/>
          <w:lang w:val="ru-RU"/>
        </w:rPr>
        <w:t xml:space="preserve">Тужинской районной Думы от 08.12.2017 № 19/137 </w:t>
      </w:r>
    </w:p>
    <w:p w:rsidR="003C7E37" w:rsidRPr="003C7E37" w:rsidRDefault="003C7E37" w:rsidP="003C7E37">
      <w:pPr>
        <w:spacing w:after="0" w:line="240" w:lineRule="auto"/>
        <w:jc w:val="center"/>
        <w:rPr>
          <w:b/>
          <w:lang w:val="ru-RU"/>
        </w:rPr>
      </w:pPr>
    </w:p>
    <w:p w:rsidR="003C7E37" w:rsidRPr="00560E48" w:rsidRDefault="003C7E37" w:rsidP="003C7E37">
      <w:pPr>
        <w:pStyle w:val="3"/>
        <w:ind w:firstLine="720"/>
        <w:rPr>
          <w:sz w:val="22"/>
          <w:szCs w:val="22"/>
        </w:rPr>
      </w:pPr>
      <w:r w:rsidRPr="00560E48">
        <w:rPr>
          <w:sz w:val="22"/>
          <w:szCs w:val="22"/>
        </w:rPr>
        <w:t>В соответствии со статьей 14 Положения о бюджетном процессе в муниципальном образовании Тужинский муниципальный район, утвержденного решением Тужинской районной Думы от 12.12.2008 № 36/288 Тужинская районная Дума РЕШИЛА:</w:t>
      </w:r>
    </w:p>
    <w:p w:rsidR="003C7E37" w:rsidRPr="003C7E37" w:rsidRDefault="003C7E37" w:rsidP="003C7E37">
      <w:pPr>
        <w:spacing w:after="0" w:line="240" w:lineRule="auto"/>
        <w:ind w:firstLine="708"/>
        <w:jc w:val="both"/>
        <w:rPr>
          <w:bCs/>
          <w:lang w:val="ru-RU"/>
        </w:rPr>
      </w:pPr>
      <w:r w:rsidRPr="003C7E37">
        <w:rPr>
          <w:bCs/>
          <w:lang w:val="ru-RU"/>
        </w:rPr>
        <w:t>1. Внести в решение Тужинской районной Думы от 08.12.2017 №</w:t>
      </w:r>
      <w:r w:rsidRPr="00560E48">
        <w:rPr>
          <w:bCs/>
        </w:rPr>
        <w:t> </w:t>
      </w:r>
      <w:r w:rsidRPr="003C7E37">
        <w:rPr>
          <w:bCs/>
          <w:lang w:val="ru-RU"/>
        </w:rPr>
        <w:t>19/137</w:t>
      </w:r>
      <w:r w:rsidRPr="003C7E37">
        <w:rPr>
          <w:b/>
          <w:bCs/>
          <w:lang w:val="ru-RU"/>
        </w:rPr>
        <w:t xml:space="preserve"> </w:t>
      </w:r>
      <w:r w:rsidRPr="003C7E37">
        <w:rPr>
          <w:bCs/>
          <w:lang w:val="ru-RU"/>
        </w:rPr>
        <w:t xml:space="preserve">«О бюджете Тужинского муниципального района на 2018 год и </w:t>
      </w:r>
      <w:r w:rsidRPr="003C7E37">
        <w:rPr>
          <w:lang w:val="ru-RU"/>
        </w:rPr>
        <w:t>на плановый период 2019 и 2020 годов</w:t>
      </w:r>
      <w:r w:rsidRPr="003C7E37">
        <w:rPr>
          <w:bCs/>
          <w:lang w:val="ru-RU"/>
        </w:rPr>
        <w:t>» (далее – Решение) следующие изменения:</w:t>
      </w:r>
    </w:p>
    <w:p w:rsidR="003C7E37" w:rsidRPr="00560E48" w:rsidRDefault="003C7E37" w:rsidP="003C7E37">
      <w:pPr>
        <w:pStyle w:val="ad"/>
        <w:ind w:firstLine="720"/>
        <w:jc w:val="both"/>
        <w:rPr>
          <w:b w:val="0"/>
          <w:bCs/>
          <w:sz w:val="22"/>
          <w:szCs w:val="22"/>
        </w:rPr>
      </w:pPr>
      <w:r w:rsidRPr="00560E48">
        <w:rPr>
          <w:b w:val="0"/>
          <w:bCs/>
          <w:sz w:val="22"/>
          <w:szCs w:val="22"/>
        </w:rPr>
        <w:t>1.1. Пункт 1 Решения изложить в следующей редакции:</w:t>
      </w:r>
    </w:p>
    <w:p w:rsidR="003C7E37" w:rsidRPr="00560E48" w:rsidRDefault="003C7E37" w:rsidP="003C7E37">
      <w:pPr>
        <w:pStyle w:val="ad"/>
        <w:ind w:firstLine="720"/>
        <w:jc w:val="both"/>
        <w:rPr>
          <w:b w:val="0"/>
          <w:bCs/>
          <w:sz w:val="22"/>
          <w:szCs w:val="22"/>
        </w:rPr>
      </w:pPr>
      <w:r w:rsidRPr="00560E48">
        <w:rPr>
          <w:b w:val="0"/>
          <w:bCs/>
          <w:sz w:val="22"/>
          <w:szCs w:val="22"/>
        </w:rPr>
        <w:t>«1. Утвердить основные характеристики бюджета муниципального района на 2018 год:</w:t>
      </w:r>
    </w:p>
    <w:p w:rsidR="003C7E37" w:rsidRPr="00560E48" w:rsidRDefault="003C7E37" w:rsidP="003C7E37">
      <w:pPr>
        <w:pStyle w:val="ad"/>
        <w:ind w:firstLine="720"/>
        <w:jc w:val="both"/>
        <w:rPr>
          <w:b w:val="0"/>
          <w:bCs/>
          <w:sz w:val="22"/>
          <w:szCs w:val="22"/>
        </w:rPr>
      </w:pPr>
      <w:r w:rsidRPr="00560E48">
        <w:rPr>
          <w:b w:val="0"/>
          <w:bCs/>
          <w:sz w:val="22"/>
          <w:szCs w:val="22"/>
        </w:rPr>
        <w:t>общий объем доходов бюджета муниципального района в сумме 142 474,8 тыс. рублей;</w:t>
      </w:r>
    </w:p>
    <w:p w:rsidR="003C7E37" w:rsidRPr="00560E48" w:rsidRDefault="003C7E37" w:rsidP="003C7E37">
      <w:pPr>
        <w:pStyle w:val="ad"/>
        <w:ind w:firstLine="720"/>
        <w:jc w:val="both"/>
        <w:rPr>
          <w:b w:val="0"/>
          <w:bCs/>
          <w:sz w:val="22"/>
          <w:szCs w:val="22"/>
        </w:rPr>
      </w:pPr>
      <w:r w:rsidRPr="00560E48">
        <w:rPr>
          <w:b w:val="0"/>
          <w:bCs/>
          <w:sz w:val="22"/>
          <w:szCs w:val="22"/>
        </w:rPr>
        <w:t>общий объем расходов бюджета муниципального района в сумме 144 184,8 тыс. рублей;</w:t>
      </w:r>
    </w:p>
    <w:p w:rsidR="003C7E37" w:rsidRPr="00560E48" w:rsidRDefault="003C7E37" w:rsidP="003C7E37">
      <w:pPr>
        <w:pStyle w:val="ad"/>
        <w:ind w:firstLine="709"/>
        <w:jc w:val="both"/>
        <w:rPr>
          <w:b w:val="0"/>
          <w:bCs/>
          <w:sz w:val="22"/>
          <w:szCs w:val="22"/>
        </w:rPr>
      </w:pPr>
      <w:r w:rsidRPr="00560E48">
        <w:rPr>
          <w:b w:val="0"/>
          <w:bCs/>
          <w:sz w:val="22"/>
          <w:szCs w:val="22"/>
        </w:rPr>
        <w:t>дефицит бюджета муниципального района в сумме  1 710,0 тыс. рублей».</w:t>
      </w:r>
    </w:p>
    <w:p w:rsidR="003C7E37" w:rsidRPr="00560E48" w:rsidRDefault="003C7E37" w:rsidP="003C7E37">
      <w:pPr>
        <w:pStyle w:val="ad"/>
        <w:ind w:firstLine="709"/>
        <w:jc w:val="both"/>
        <w:rPr>
          <w:b w:val="0"/>
          <w:bCs/>
          <w:sz w:val="22"/>
          <w:szCs w:val="22"/>
        </w:rPr>
      </w:pPr>
      <w:r w:rsidRPr="00560E48">
        <w:rPr>
          <w:b w:val="0"/>
          <w:bCs/>
          <w:sz w:val="22"/>
          <w:szCs w:val="22"/>
        </w:rPr>
        <w:t>1.2. Приложение №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2018 год» к Решению изложить в новой редакции согласно приложению № 1.</w:t>
      </w:r>
    </w:p>
    <w:p w:rsidR="003C7E37" w:rsidRPr="00560E48" w:rsidRDefault="003C7E37" w:rsidP="003C7E37">
      <w:pPr>
        <w:pStyle w:val="ad"/>
        <w:jc w:val="both"/>
        <w:rPr>
          <w:b w:val="0"/>
          <w:bCs/>
          <w:sz w:val="22"/>
          <w:szCs w:val="22"/>
        </w:rPr>
      </w:pPr>
      <w:r w:rsidRPr="00560E48">
        <w:rPr>
          <w:b w:val="0"/>
          <w:bCs/>
          <w:sz w:val="22"/>
          <w:szCs w:val="22"/>
        </w:rPr>
        <w:tab/>
        <w:t>1.3. Приложение № 7 «Распределение  бюджетных ассигнований по разделам и подразделам классификации расходов бюджетов на  2018 год» к Решению изложить в новой редакции согласно приложению № 2.</w:t>
      </w:r>
    </w:p>
    <w:p w:rsidR="003C7E37" w:rsidRPr="00560E48" w:rsidRDefault="003C7E37" w:rsidP="003C7E37">
      <w:pPr>
        <w:pStyle w:val="af"/>
        <w:rPr>
          <w:bCs/>
        </w:rPr>
      </w:pPr>
      <w:r w:rsidRPr="00560E48">
        <w:rPr>
          <w:bCs/>
        </w:rPr>
        <w:lastRenderedPageBreak/>
        <w:tab/>
        <w:t xml:space="preserve">1.4. </w:t>
      </w:r>
      <w:r w:rsidRPr="00560E48">
        <w:t xml:space="preserve">Приложение № 8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2018 год» </w:t>
      </w:r>
      <w:r w:rsidRPr="00560E48">
        <w:rPr>
          <w:bCs/>
        </w:rPr>
        <w:t>к Решению изложить в новой редакции согласно приложению № 3.</w:t>
      </w:r>
    </w:p>
    <w:p w:rsidR="003C7E37" w:rsidRPr="00560E48" w:rsidRDefault="003C7E37" w:rsidP="003C7E37">
      <w:pPr>
        <w:pStyle w:val="af"/>
        <w:rPr>
          <w:bCs/>
        </w:rPr>
      </w:pPr>
      <w:r w:rsidRPr="00560E48">
        <w:rPr>
          <w:bCs/>
        </w:rPr>
        <w:tab/>
        <w:t>1.5.</w:t>
      </w:r>
      <w:r w:rsidRPr="00560E48">
        <w:t xml:space="preserve"> </w:t>
      </w:r>
      <w:r w:rsidRPr="00560E48">
        <w:rPr>
          <w:bCs/>
        </w:rPr>
        <w:t>Приложение № 9 «Ведомственная структура расходов бюджета муниципального района на 2018 год»</w:t>
      </w:r>
      <w:r w:rsidRPr="00560E48">
        <w:rPr>
          <w:b/>
          <w:bCs/>
        </w:rPr>
        <w:t xml:space="preserve"> </w:t>
      </w:r>
      <w:r w:rsidRPr="00560E48">
        <w:rPr>
          <w:bCs/>
        </w:rPr>
        <w:t xml:space="preserve">к Решению изложить в новой редакции согласно приложению № 4. </w:t>
      </w:r>
    </w:p>
    <w:p w:rsidR="003C7E37" w:rsidRPr="00560E48" w:rsidRDefault="003C7E37" w:rsidP="003C7E37">
      <w:pPr>
        <w:pStyle w:val="af"/>
        <w:rPr>
          <w:b/>
          <w:bCs/>
        </w:rPr>
      </w:pPr>
      <w:r w:rsidRPr="00560E48">
        <w:rPr>
          <w:bCs/>
        </w:rPr>
        <w:tab/>
        <w:t>1.6. Приложение № 10 «Источники финансирования дефицита бюджета муниципального района на 2018 год» к Решению изложить в новой редакции согласно приложению № 5.</w:t>
      </w:r>
      <w:r w:rsidRPr="00560E48">
        <w:rPr>
          <w:b/>
          <w:bCs/>
        </w:rPr>
        <w:t xml:space="preserve"> </w:t>
      </w:r>
    </w:p>
    <w:p w:rsidR="003C7E37" w:rsidRPr="00560E48" w:rsidRDefault="003C7E37" w:rsidP="003C7E37">
      <w:pPr>
        <w:pStyle w:val="af"/>
        <w:rPr>
          <w:bCs/>
        </w:rPr>
      </w:pPr>
      <w:r w:rsidRPr="00560E48">
        <w:rPr>
          <w:b/>
          <w:bCs/>
        </w:rPr>
        <w:tab/>
      </w:r>
      <w:r w:rsidRPr="00560E48">
        <w:t>1.7. Дополнить Решение приложением № 33 «</w:t>
      </w:r>
      <w:r w:rsidRPr="00560E48">
        <w:rPr>
          <w:bCs/>
        </w:rPr>
        <w:t>Распределение дотаций на поддержку мер по обеспечению сбалансированности бюджетов поселений за счет субсидии на выравнивание на 2018 год» согласно приложению № 6.</w:t>
      </w:r>
    </w:p>
    <w:p w:rsidR="003C7E37" w:rsidRPr="00560E48" w:rsidRDefault="003C7E37" w:rsidP="003C7E37">
      <w:pPr>
        <w:pStyle w:val="af"/>
      </w:pPr>
      <w:r w:rsidRPr="00560E48">
        <w:rPr>
          <w:b/>
          <w:bCs/>
        </w:rPr>
        <w:tab/>
      </w:r>
      <w:r w:rsidRPr="00560E48">
        <w:rPr>
          <w:bCs/>
        </w:rPr>
        <w:t>2</w:t>
      </w:r>
      <w:r w:rsidRPr="00560E48">
        <w:t>. 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3C7E37" w:rsidRPr="003C7E37" w:rsidRDefault="003C7E37" w:rsidP="003C7E37">
      <w:pPr>
        <w:tabs>
          <w:tab w:val="left" w:pos="0"/>
        </w:tabs>
        <w:suppressAutoHyphens/>
        <w:spacing w:after="0" w:line="240" w:lineRule="auto"/>
        <w:jc w:val="both"/>
        <w:rPr>
          <w:lang w:val="ru-RU"/>
        </w:rPr>
      </w:pPr>
    </w:p>
    <w:p w:rsidR="003C7E37" w:rsidRPr="003C7E37" w:rsidRDefault="003C7E37" w:rsidP="003C7E37">
      <w:pPr>
        <w:tabs>
          <w:tab w:val="left" w:pos="0"/>
        </w:tabs>
        <w:suppressAutoHyphens/>
        <w:spacing w:after="0" w:line="240" w:lineRule="auto"/>
        <w:jc w:val="both"/>
        <w:rPr>
          <w:lang w:val="ru-RU"/>
        </w:rPr>
      </w:pPr>
      <w:r w:rsidRPr="003C7E37">
        <w:rPr>
          <w:lang w:val="ru-RU"/>
        </w:rPr>
        <w:t>Глава Тужинского</w:t>
      </w:r>
    </w:p>
    <w:p w:rsidR="003C7E37" w:rsidRPr="003C7E37" w:rsidRDefault="003C7E37" w:rsidP="003C7E37">
      <w:pPr>
        <w:tabs>
          <w:tab w:val="left" w:pos="0"/>
        </w:tabs>
        <w:suppressAutoHyphens/>
        <w:spacing w:after="0" w:line="240" w:lineRule="auto"/>
        <w:jc w:val="both"/>
        <w:rPr>
          <w:lang w:val="ru-RU"/>
        </w:rPr>
      </w:pPr>
      <w:r w:rsidRPr="003C7E37">
        <w:rPr>
          <w:lang w:val="ru-RU"/>
        </w:rPr>
        <w:t>муниципального района</w:t>
      </w:r>
      <w:r w:rsidRPr="003C7E37">
        <w:rPr>
          <w:lang w:val="ru-RU"/>
        </w:rPr>
        <w:tab/>
      </w:r>
      <w:r w:rsidRPr="003C7E37">
        <w:rPr>
          <w:lang w:val="ru-RU"/>
        </w:rPr>
        <w:tab/>
        <w:t>Е.В. Видякина</w:t>
      </w:r>
    </w:p>
    <w:p w:rsidR="003C7E37" w:rsidRPr="003C7E37" w:rsidRDefault="003C7E37" w:rsidP="003C7E37">
      <w:pPr>
        <w:tabs>
          <w:tab w:val="left" w:pos="0"/>
        </w:tabs>
        <w:suppressAutoHyphens/>
        <w:spacing w:after="0" w:line="240" w:lineRule="auto"/>
        <w:jc w:val="both"/>
        <w:rPr>
          <w:lang w:val="ru-RU"/>
        </w:rPr>
      </w:pPr>
    </w:p>
    <w:p w:rsidR="003C7E37" w:rsidRPr="003C7E37" w:rsidRDefault="003C7E37" w:rsidP="003C7E37">
      <w:pPr>
        <w:tabs>
          <w:tab w:val="left" w:pos="0"/>
        </w:tabs>
        <w:suppressAutoHyphens/>
        <w:spacing w:after="0" w:line="240" w:lineRule="auto"/>
        <w:jc w:val="both"/>
        <w:rPr>
          <w:lang w:val="ru-RU"/>
        </w:rPr>
      </w:pPr>
    </w:p>
    <w:p w:rsidR="003C7E37" w:rsidRPr="003C7E37" w:rsidRDefault="003C7E37" w:rsidP="003C7E37">
      <w:pPr>
        <w:tabs>
          <w:tab w:val="left" w:pos="0"/>
        </w:tabs>
        <w:suppressAutoHyphens/>
        <w:spacing w:after="0" w:line="240" w:lineRule="auto"/>
        <w:jc w:val="both"/>
        <w:rPr>
          <w:lang w:val="ru-RU"/>
        </w:rPr>
      </w:pPr>
      <w:r w:rsidRPr="003C7E37">
        <w:rPr>
          <w:lang w:val="ru-RU"/>
        </w:rPr>
        <w:t>Председатель Тужинской</w:t>
      </w:r>
    </w:p>
    <w:p w:rsidR="003C7E37" w:rsidRPr="003C7E37" w:rsidRDefault="003C7E37" w:rsidP="003C7E37">
      <w:pPr>
        <w:tabs>
          <w:tab w:val="left" w:pos="0"/>
        </w:tabs>
        <w:suppressAutoHyphens/>
        <w:spacing w:after="0" w:line="240" w:lineRule="auto"/>
        <w:jc w:val="both"/>
        <w:rPr>
          <w:lang w:val="ru-RU"/>
        </w:rPr>
      </w:pPr>
      <w:r w:rsidRPr="003C7E37">
        <w:rPr>
          <w:lang w:val="ru-RU"/>
        </w:rPr>
        <w:t>Районной Думы</w:t>
      </w:r>
      <w:r w:rsidRPr="003C7E37">
        <w:rPr>
          <w:lang w:val="ru-RU"/>
        </w:rPr>
        <w:tab/>
      </w:r>
      <w:r w:rsidRPr="003C7E37">
        <w:rPr>
          <w:lang w:val="ru-RU"/>
        </w:rPr>
        <w:tab/>
      </w:r>
      <w:r w:rsidRPr="003C7E37">
        <w:rPr>
          <w:lang w:val="ru-RU"/>
        </w:rPr>
        <w:tab/>
      </w:r>
      <w:r w:rsidRPr="003C7E37">
        <w:rPr>
          <w:lang w:val="ru-RU"/>
        </w:rPr>
        <w:tab/>
        <w:t>Е.П. Оносов</w:t>
      </w:r>
    </w:p>
    <w:p w:rsidR="003C7E37" w:rsidRPr="003C7E37" w:rsidRDefault="003C7E37" w:rsidP="003C7E37">
      <w:pPr>
        <w:tabs>
          <w:tab w:val="left" w:pos="0"/>
        </w:tabs>
        <w:suppressAutoHyphens/>
        <w:spacing w:after="0" w:line="240" w:lineRule="auto"/>
        <w:jc w:val="both"/>
        <w:rPr>
          <w:lang w:val="ru-RU"/>
        </w:rPr>
      </w:pPr>
    </w:p>
    <w:p w:rsidR="003C7E37" w:rsidRDefault="003C7E37" w:rsidP="003C7E37">
      <w:pPr>
        <w:suppressAutoHyphens/>
        <w:jc w:val="both"/>
        <w:rPr>
          <w:lang w:val="ru-RU"/>
        </w:rPr>
      </w:pPr>
    </w:p>
    <w:p w:rsidR="003C7E37" w:rsidRPr="003C7E37" w:rsidRDefault="003C7E37" w:rsidP="00545AAF">
      <w:pPr>
        <w:spacing w:after="0" w:line="240" w:lineRule="auto"/>
        <w:jc w:val="center"/>
        <w:rPr>
          <w:b/>
          <w:lang w:val="ru-RU"/>
        </w:rPr>
      </w:pPr>
      <w:r w:rsidRPr="003C7E37">
        <w:rPr>
          <w:b/>
          <w:lang w:val="ru-RU"/>
        </w:rPr>
        <w:t>ПОЯСНИТЕЛЬНАЯ ЗАПИСКА</w:t>
      </w:r>
    </w:p>
    <w:p w:rsidR="003C7E37" w:rsidRPr="003C7E37" w:rsidRDefault="003C7E37" w:rsidP="00545AAF">
      <w:pPr>
        <w:spacing w:after="0" w:line="240" w:lineRule="auto"/>
        <w:jc w:val="center"/>
        <w:rPr>
          <w:lang w:val="ru-RU"/>
        </w:rPr>
      </w:pPr>
      <w:r w:rsidRPr="003C7E37">
        <w:rPr>
          <w:lang w:val="ru-RU"/>
        </w:rPr>
        <w:t>к проекту</w:t>
      </w:r>
      <w:r w:rsidRPr="003C7E37">
        <w:rPr>
          <w:b/>
          <w:lang w:val="ru-RU"/>
        </w:rPr>
        <w:t xml:space="preserve"> </w:t>
      </w:r>
      <w:r w:rsidRPr="003C7E37">
        <w:rPr>
          <w:lang w:val="ru-RU"/>
        </w:rPr>
        <w:t>решения</w:t>
      </w:r>
      <w:r w:rsidRPr="003C7E37">
        <w:rPr>
          <w:b/>
          <w:lang w:val="ru-RU"/>
        </w:rPr>
        <w:t xml:space="preserve"> </w:t>
      </w:r>
      <w:r w:rsidRPr="003C7E37">
        <w:rPr>
          <w:lang w:val="ru-RU"/>
        </w:rPr>
        <w:t xml:space="preserve">Тужинской районной Думы  </w:t>
      </w:r>
    </w:p>
    <w:p w:rsidR="003C7E37" w:rsidRPr="003C7E37" w:rsidRDefault="003C7E37" w:rsidP="00545AAF">
      <w:pPr>
        <w:spacing w:after="0" w:line="240" w:lineRule="auto"/>
        <w:jc w:val="center"/>
        <w:rPr>
          <w:lang w:val="ru-RU"/>
        </w:rPr>
      </w:pPr>
      <w:r w:rsidRPr="003C7E37">
        <w:rPr>
          <w:lang w:val="ru-RU"/>
        </w:rPr>
        <w:t xml:space="preserve">«О внесении изменений в решение Тужинской районной Думы  </w:t>
      </w:r>
    </w:p>
    <w:p w:rsidR="003C7E37" w:rsidRPr="003C7E37" w:rsidRDefault="003C7E37" w:rsidP="00545AAF">
      <w:pPr>
        <w:spacing w:after="0" w:line="240" w:lineRule="auto"/>
        <w:jc w:val="center"/>
        <w:rPr>
          <w:lang w:val="ru-RU"/>
        </w:rPr>
      </w:pPr>
      <w:r w:rsidRPr="003C7E37">
        <w:rPr>
          <w:lang w:val="ru-RU"/>
        </w:rPr>
        <w:t xml:space="preserve">от 08.12.2017 </w:t>
      </w:r>
    </w:p>
    <w:p w:rsidR="003C7E37" w:rsidRPr="003C7E37" w:rsidRDefault="003C7E37" w:rsidP="00545AAF">
      <w:pPr>
        <w:spacing w:after="0" w:line="240" w:lineRule="auto"/>
        <w:jc w:val="center"/>
        <w:rPr>
          <w:lang w:val="ru-RU"/>
        </w:rPr>
      </w:pPr>
      <w:r w:rsidRPr="003C7E37">
        <w:rPr>
          <w:lang w:val="ru-RU"/>
        </w:rPr>
        <w:t xml:space="preserve">№ 19/137 «О бюджете  Тужинского муниципального района на 2018 год </w:t>
      </w:r>
    </w:p>
    <w:p w:rsidR="003C7E37" w:rsidRPr="003C7E37" w:rsidRDefault="003C7E37" w:rsidP="00545AAF">
      <w:pPr>
        <w:spacing w:after="0" w:line="240" w:lineRule="auto"/>
        <w:jc w:val="center"/>
        <w:rPr>
          <w:lang w:val="ru-RU"/>
        </w:rPr>
      </w:pPr>
      <w:r w:rsidRPr="003C7E37">
        <w:rPr>
          <w:lang w:val="ru-RU"/>
        </w:rPr>
        <w:t>и на плановый период 2019 и 2020 годов»</w:t>
      </w:r>
    </w:p>
    <w:p w:rsidR="003C7E37" w:rsidRPr="003C7E37" w:rsidRDefault="003C7E37" w:rsidP="00545AAF">
      <w:pPr>
        <w:spacing w:after="0" w:line="240" w:lineRule="auto"/>
        <w:ind w:firstLine="709"/>
        <w:jc w:val="both"/>
        <w:rPr>
          <w:lang w:val="ru-RU"/>
        </w:rPr>
      </w:pPr>
    </w:p>
    <w:p w:rsidR="003C7E37" w:rsidRPr="003C7E37" w:rsidRDefault="003C7E37" w:rsidP="00545AAF">
      <w:pPr>
        <w:spacing w:after="0" w:line="240" w:lineRule="auto"/>
        <w:ind w:firstLine="708"/>
        <w:jc w:val="both"/>
        <w:rPr>
          <w:lang w:val="ru-RU"/>
        </w:rPr>
      </w:pPr>
      <w:r w:rsidRPr="003C7E37">
        <w:rPr>
          <w:lang w:val="ru-RU"/>
        </w:rPr>
        <w:t>Вносимые изменения в решение районной Думы «О бюджете Тужинского муниципального района на  2018 год и на плановый период 2019 и 2020 годов» обусловлены необходимостью уточнения прогнозируемых объемов поступлений налоговых и неналоговых доходов, корректировкой безвозмездных поступлений, обеспечением расходов по первоочередным направлениям.</w:t>
      </w:r>
    </w:p>
    <w:p w:rsidR="003C7E37" w:rsidRPr="003C7E37" w:rsidRDefault="003C7E37" w:rsidP="00545AAF">
      <w:pPr>
        <w:spacing w:after="0" w:line="240" w:lineRule="auto"/>
        <w:jc w:val="center"/>
        <w:rPr>
          <w:b/>
          <w:lang w:val="ru-RU"/>
        </w:rPr>
      </w:pPr>
    </w:p>
    <w:p w:rsidR="003C7E37" w:rsidRPr="003C7E37" w:rsidRDefault="003C7E37" w:rsidP="00545AAF">
      <w:pPr>
        <w:spacing w:after="0" w:line="240" w:lineRule="auto"/>
        <w:jc w:val="center"/>
        <w:rPr>
          <w:b/>
          <w:lang w:val="ru-RU"/>
        </w:rPr>
      </w:pPr>
      <w:r w:rsidRPr="003C7E37">
        <w:rPr>
          <w:b/>
          <w:lang w:val="ru-RU"/>
        </w:rPr>
        <w:t>ДОХОДЫ</w:t>
      </w:r>
    </w:p>
    <w:p w:rsidR="003C7E37" w:rsidRPr="003C7E37" w:rsidRDefault="003C7E37" w:rsidP="00545AAF">
      <w:pPr>
        <w:spacing w:after="0" w:line="240" w:lineRule="auto"/>
        <w:ind w:firstLine="708"/>
        <w:jc w:val="both"/>
        <w:rPr>
          <w:lang w:val="ru-RU"/>
        </w:rPr>
      </w:pPr>
      <w:r w:rsidRPr="003C7E37">
        <w:rPr>
          <w:lang w:val="ru-RU"/>
        </w:rPr>
        <w:t xml:space="preserve">Объем доходной части бюджета муниципального района предлагается  увеличить  на 1 999,0 тыс. рублей, в том числе за счет увеличения объема налоговых и неналоговых доходов на 7,4 тыс. рублей, безвозмездных поступлений на 1 991,6 тыс. рублей. </w:t>
      </w:r>
    </w:p>
    <w:p w:rsidR="003C7E37" w:rsidRPr="003C7E37" w:rsidRDefault="003C7E37" w:rsidP="00545AAF">
      <w:pPr>
        <w:spacing w:after="0" w:line="240" w:lineRule="auto"/>
        <w:ind w:firstLine="708"/>
        <w:jc w:val="both"/>
        <w:rPr>
          <w:lang w:val="ru-RU"/>
        </w:rPr>
      </w:pPr>
      <w:r w:rsidRPr="003C7E37">
        <w:rPr>
          <w:lang w:val="ru-RU"/>
        </w:rPr>
        <w:t>Корректировка прогноза поступления налоговых и неналоговых доходов обусловлена увеличением объема поступлений  доходов от оказания платных услуг на 7,4 тыс. рублей (корректировка прогнозируемого объема поступлений сложилась на основании предложения главного администратора доходов МКУ «Отдел культуры администрации Тужинского муниципального района»);</w:t>
      </w:r>
    </w:p>
    <w:p w:rsidR="003C7E37" w:rsidRPr="004D3854" w:rsidRDefault="003C7E37" w:rsidP="00545AAF">
      <w:pPr>
        <w:spacing w:after="0" w:line="240" w:lineRule="auto"/>
        <w:ind w:firstLine="708"/>
        <w:jc w:val="both"/>
      </w:pPr>
      <w:r w:rsidRPr="004D3854">
        <w:t>Корректировка безвозмездных поступлений обусловнена:</w:t>
      </w:r>
    </w:p>
    <w:p w:rsidR="003C7E37" w:rsidRPr="004D3854" w:rsidRDefault="003C7E37" w:rsidP="00545AAF">
      <w:pPr>
        <w:numPr>
          <w:ilvl w:val="0"/>
          <w:numId w:val="2"/>
        </w:numPr>
        <w:spacing w:after="0" w:line="240" w:lineRule="auto"/>
        <w:ind w:left="0" w:firstLine="708"/>
        <w:jc w:val="both"/>
      </w:pPr>
      <w:r w:rsidRPr="004D3854">
        <w:rPr>
          <w:u w:val="single"/>
        </w:rPr>
        <w:t>увеличением</w:t>
      </w:r>
      <w:r w:rsidRPr="004D3854">
        <w:t xml:space="preserve"> </w:t>
      </w:r>
    </w:p>
    <w:p w:rsidR="003C7E37" w:rsidRPr="003C7E37" w:rsidRDefault="003C7E37" w:rsidP="00545AAF">
      <w:pPr>
        <w:numPr>
          <w:ilvl w:val="2"/>
          <w:numId w:val="3"/>
        </w:numPr>
        <w:spacing w:after="0" w:line="240" w:lineRule="auto"/>
        <w:ind w:left="0" w:firstLine="1134"/>
        <w:jc w:val="both"/>
        <w:rPr>
          <w:lang w:val="ru-RU"/>
        </w:rPr>
      </w:pPr>
      <w:r w:rsidRPr="003C7E37">
        <w:rPr>
          <w:lang w:val="ru-RU"/>
        </w:rPr>
        <w:t xml:space="preserve">субсидии на выравнивание на 2 625,3 тыс. рублей,  </w:t>
      </w:r>
    </w:p>
    <w:p w:rsidR="003C7E37" w:rsidRPr="003C7E37" w:rsidRDefault="003C7E37" w:rsidP="00545AAF">
      <w:pPr>
        <w:numPr>
          <w:ilvl w:val="2"/>
          <w:numId w:val="3"/>
        </w:numPr>
        <w:spacing w:after="0" w:line="240" w:lineRule="auto"/>
        <w:ind w:left="0" w:firstLine="1134"/>
        <w:jc w:val="both"/>
        <w:rPr>
          <w:lang w:val="ru-RU"/>
        </w:rPr>
      </w:pPr>
      <w:r w:rsidRPr="003C7E37">
        <w:rPr>
          <w:lang w:val="ru-RU"/>
        </w:rPr>
        <w:t>субвенции на получение общедоступного и бесплатного дошкольного, начального общего, основного общего, среднего общего и дополнительного образования на 141,7 тыс. рублей;</w:t>
      </w:r>
    </w:p>
    <w:p w:rsidR="003C7E37" w:rsidRPr="004D3854" w:rsidRDefault="003C7E37" w:rsidP="00545AAF">
      <w:pPr>
        <w:numPr>
          <w:ilvl w:val="0"/>
          <w:numId w:val="2"/>
        </w:numPr>
        <w:spacing w:after="0" w:line="240" w:lineRule="auto"/>
        <w:jc w:val="both"/>
      </w:pPr>
      <w:r w:rsidRPr="004D3854">
        <w:rPr>
          <w:u w:val="single"/>
        </w:rPr>
        <w:t>уменьшением</w:t>
      </w:r>
      <w:r w:rsidRPr="004D3854">
        <w:t xml:space="preserve"> </w:t>
      </w:r>
    </w:p>
    <w:p w:rsidR="003C7E37" w:rsidRPr="003C7E37" w:rsidRDefault="003C7E37" w:rsidP="00545AAF">
      <w:pPr>
        <w:numPr>
          <w:ilvl w:val="0"/>
          <w:numId w:val="4"/>
        </w:numPr>
        <w:spacing w:after="0" w:line="240" w:lineRule="auto"/>
        <w:ind w:left="0" w:firstLine="1134"/>
        <w:jc w:val="both"/>
        <w:rPr>
          <w:lang w:val="ru-RU"/>
        </w:rPr>
      </w:pPr>
      <w:r w:rsidRPr="003C7E37">
        <w:rPr>
          <w:lang w:val="ru-RU"/>
        </w:rPr>
        <w:t xml:space="preserve">субвенции на содержание ребенка в семье опекуна и приемной семье, а также вознаграждение, причитающееся приемному родителю, на 172 тыс. рублей, </w:t>
      </w:r>
    </w:p>
    <w:p w:rsidR="003C7E37" w:rsidRPr="003C7E37" w:rsidRDefault="003C7E37" w:rsidP="00545AAF">
      <w:pPr>
        <w:numPr>
          <w:ilvl w:val="0"/>
          <w:numId w:val="4"/>
        </w:numPr>
        <w:spacing w:after="0" w:line="240" w:lineRule="auto"/>
        <w:ind w:left="0" w:firstLine="1134"/>
        <w:jc w:val="both"/>
        <w:rPr>
          <w:lang w:val="ru-RU"/>
        </w:rPr>
      </w:pPr>
      <w:r w:rsidRPr="003C7E37">
        <w:rPr>
          <w:lang w:val="ru-RU"/>
        </w:rPr>
        <w:lastRenderedPageBreak/>
        <w:t>субвенции на компенсацию части платы, взимаемой с родителей за присмотр и уход за детьми, посещающими образовательные организации, реализующих образовательные программы дошкольного образования, на 159,8 тыс. рублей;</w:t>
      </w:r>
    </w:p>
    <w:p w:rsidR="003C7E37" w:rsidRPr="003C7E37" w:rsidRDefault="003C7E37" w:rsidP="00545AAF">
      <w:pPr>
        <w:numPr>
          <w:ilvl w:val="0"/>
          <w:numId w:val="4"/>
        </w:numPr>
        <w:spacing w:after="0" w:line="240" w:lineRule="auto"/>
        <w:ind w:left="0" w:firstLine="1134"/>
        <w:jc w:val="both"/>
        <w:rPr>
          <w:lang w:val="ru-RU"/>
        </w:rPr>
      </w:pPr>
      <w:r w:rsidRPr="003C7E37">
        <w:rPr>
          <w:lang w:val="ru-RU"/>
        </w:rPr>
        <w:t>прочих субвенций (на возмещение расходов на оплату жилого помещения и коммунальных услуг педагогам и специалистам села (307 тыс. рублей), на осуществление деятельности по опеке и попечительству (19 тыс. рублей), на создание и деятельность административной комиссии (0,4 тыс. рублей), на создание комиссий по делам несовершеннолетних и защите их прав (15 тыс. рублей), на поддержку сельскохозяйственного производства (102,2 тыс. рублей)) на 443,6 тыс. рублей.</w:t>
      </w:r>
    </w:p>
    <w:p w:rsidR="003C7E37" w:rsidRPr="003C7E37" w:rsidRDefault="003C7E37" w:rsidP="00545AAF">
      <w:pPr>
        <w:spacing w:after="0" w:line="240" w:lineRule="auto"/>
        <w:ind w:left="708"/>
        <w:jc w:val="both"/>
        <w:rPr>
          <w:lang w:val="ru-RU"/>
        </w:rPr>
      </w:pPr>
    </w:p>
    <w:p w:rsidR="003C7E37" w:rsidRPr="003C7E37" w:rsidRDefault="003C7E37" w:rsidP="00545AAF">
      <w:pPr>
        <w:spacing w:after="0" w:line="240" w:lineRule="auto"/>
        <w:ind w:right="-1" w:firstLine="708"/>
        <w:jc w:val="both"/>
        <w:rPr>
          <w:lang w:val="ru-RU"/>
        </w:rPr>
      </w:pPr>
      <w:r w:rsidRPr="003C7E37">
        <w:rPr>
          <w:lang w:val="ru-RU"/>
        </w:rPr>
        <w:t xml:space="preserve">После внесения изменений, общий объем доходов бюджета муниципального района составит </w:t>
      </w:r>
      <w:r w:rsidRPr="003C7E37">
        <w:rPr>
          <w:b/>
          <w:u w:val="single"/>
          <w:lang w:val="ru-RU"/>
        </w:rPr>
        <w:t>142</w:t>
      </w:r>
      <w:r w:rsidRPr="004D3854">
        <w:rPr>
          <w:b/>
          <w:u w:val="single"/>
        </w:rPr>
        <w:t> </w:t>
      </w:r>
      <w:r w:rsidRPr="003C7E37">
        <w:rPr>
          <w:b/>
          <w:u w:val="single"/>
          <w:lang w:val="ru-RU"/>
        </w:rPr>
        <w:t>474,8  тыс.рублей</w:t>
      </w:r>
      <w:r w:rsidRPr="003C7E37">
        <w:rPr>
          <w:lang w:val="ru-RU"/>
        </w:rPr>
        <w:t>.</w:t>
      </w:r>
    </w:p>
    <w:p w:rsidR="003C7E37" w:rsidRPr="003C7E37" w:rsidRDefault="003C7E37" w:rsidP="00545AAF">
      <w:pPr>
        <w:spacing w:after="0" w:line="240" w:lineRule="auto"/>
        <w:jc w:val="center"/>
        <w:rPr>
          <w:b/>
          <w:lang w:val="ru-RU"/>
        </w:rPr>
      </w:pPr>
    </w:p>
    <w:p w:rsidR="003C7E37" w:rsidRPr="003C7E37" w:rsidRDefault="003C7E37" w:rsidP="00545AAF">
      <w:pPr>
        <w:spacing w:after="0" w:line="240" w:lineRule="auto"/>
        <w:jc w:val="center"/>
        <w:rPr>
          <w:b/>
          <w:lang w:val="ru-RU"/>
        </w:rPr>
      </w:pPr>
      <w:r w:rsidRPr="003C7E37">
        <w:rPr>
          <w:b/>
          <w:lang w:val="ru-RU"/>
        </w:rPr>
        <w:t>РАСХОДЫ</w:t>
      </w:r>
    </w:p>
    <w:p w:rsidR="003C7E37" w:rsidRPr="003C7E37" w:rsidRDefault="003C7E37" w:rsidP="00545AAF">
      <w:pPr>
        <w:spacing w:after="0" w:line="240" w:lineRule="auto"/>
        <w:ind w:firstLine="708"/>
        <w:jc w:val="both"/>
        <w:rPr>
          <w:u w:val="single"/>
          <w:lang w:val="ru-RU"/>
        </w:rPr>
      </w:pPr>
      <w:r w:rsidRPr="003C7E37">
        <w:rPr>
          <w:lang w:val="ru-RU"/>
        </w:rPr>
        <w:t>С учетом предлагаемых изменений, расходную часть бюджета муниципального района предлагается увеличить на 1 999,0 тыс. рублей.</w:t>
      </w:r>
    </w:p>
    <w:p w:rsidR="003C7E37" w:rsidRPr="003C7E37" w:rsidRDefault="003C7E37" w:rsidP="00545AAF">
      <w:pPr>
        <w:spacing w:after="0" w:line="240" w:lineRule="auto"/>
        <w:ind w:firstLine="708"/>
        <w:jc w:val="both"/>
        <w:rPr>
          <w:lang w:val="ru-RU"/>
        </w:rPr>
      </w:pPr>
      <w:r w:rsidRPr="003C7E37">
        <w:rPr>
          <w:lang w:val="ru-RU"/>
        </w:rPr>
        <w:t>Изменения, коснулись разделов, подразделов, функциональной классификации расходов, ведомственной структуры расходов, муниципальных программ Тужинского муниципального района.</w:t>
      </w:r>
    </w:p>
    <w:p w:rsidR="003C7E37" w:rsidRPr="003C7E37" w:rsidRDefault="003C7E37" w:rsidP="00545AAF">
      <w:pPr>
        <w:spacing w:after="0" w:line="240" w:lineRule="auto"/>
        <w:ind w:firstLine="708"/>
        <w:jc w:val="both"/>
        <w:rPr>
          <w:lang w:val="ru-RU"/>
        </w:rPr>
      </w:pPr>
      <w:r w:rsidRPr="003C7E37">
        <w:rPr>
          <w:lang w:val="ru-RU"/>
        </w:rPr>
        <w:t>1. За счет дополнительных поступлений по межбюджетным трансфертам и собственным доходам увеличены плановые ассигнования:</w:t>
      </w:r>
    </w:p>
    <w:p w:rsidR="003C7E37" w:rsidRPr="003C7E37" w:rsidRDefault="003C7E37" w:rsidP="00545AAF">
      <w:pPr>
        <w:spacing w:after="0" w:line="240" w:lineRule="auto"/>
        <w:ind w:firstLine="708"/>
        <w:jc w:val="both"/>
        <w:rPr>
          <w:lang w:val="ru-RU"/>
        </w:rPr>
      </w:pPr>
      <w:r w:rsidRPr="003C7E37">
        <w:rPr>
          <w:lang w:val="ru-RU"/>
        </w:rPr>
        <w:t xml:space="preserve">1.1. </w:t>
      </w:r>
      <w:r w:rsidRPr="003C7E37">
        <w:rPr>
          <w:i/>
          <w:lang w:val="ru-RU"/>
        </w:rPr>
        <w:t>Управлению образования</w:t>
      </w:r>
      <w:r w:rsidRPr="003C7E37">
        <w:rPr>
          <w:lang w:val="ru-RU"/>
        </w:rPr>
        <w:t xml:space="preserve"> – 261,3 тыс. рублей  за счет субвенции на оплату труда работникам в сфере образования;</w:t>
      </w:r>
    </w:p>
    <w:p w:rsidR="003C7E37" w:rsidRPr="003C7E37" w:rsidRDefault="003C7E37" w:rsidP="00545AAF">
      <w:pPr>
        <w:spacing w:after="0" w:line="240" w:lineRule="auto"/>
        <w:ind w:firstLine="708"/>
        <w:jc w:val="both"/>
        <w:rPr>
          <w:lang w:val="ru-RU"/>
        </w:rPr>
      </w:pPr>
      <w:r w:rsidRPr="003C7E37">
        <w:rPr>
          <w:lang w:val="ru-RU"/>
        </w:rPr>
        <w:t xml:space="preserve">1.2. </w:t>
      </w:r>
      <w:r w:rsidRPr="003C7E37">
        <w:rPr>
          <w:i/>
          <w:lang w:val="ru-RU"/>
        </w:rPr>
        <w:t>Отделу культуры</w:t>
      </w:r>
      <w:r w:rsidRPr="003C7E37">
        <w:rPr>
          <w:lang w:val="ru-RU"/>
        </w:rPr>
        <w:t xml:space="preserve"> – 937,8 тыс. рублей </w:t>
      </w:r>
    </w:p>
    <w:p w:rsidR="003C7E37" w:rsidRPr="003C7E37" w:rsidRDefault="003C7E37" w:rsidP="00545AAF">
      <w:pPr>
        <w:spacing w:after="0" w:line="240" w:lineRule="auto"/>
        <w:ind w:firstLine="708"/>
        <w:jc w:val="both"/>
        <w:rPr>
          <w:lang w:val="ru-RU"/>
        </w:rPr>
      </w:pPr>
      <w:r w:rsidRPr="003C7E37">
        <w:rPr>
          <w:lang w:val="ru-RU"/>
        </w:rPr>
        <w:t>за счет собственных доходов на 7,4 тыс. рублей (планируется направить на оплату услуг связи,  на установку тревожной кнопки);</w:t>
      </w:r>
    </w:p>
    <w:p w:rsidR="003C7E37" w:rsidRPr="003C7E37" w:rsidRDefault="003C7E37" w:rsidP="00545AAF">
      <w:pPr>
        <w:spacing w:after="0" w:line="240" w:lineRule="auto"/>
        <w:ind w:firstLine="708"/>
        <w:jc w:val="both"/>
        <w:rPr>
          <w:lang w:val="ru-RU"/>
        </w:rPr>
      </w:pPr>
      <w:r w:rsidRPr="003C7E37">
        <w:rPr>
          <w:lang w:val="ru-RU"/>
        </w:rPr>
        <w:t>за счет дополнительных поступлений по межбюджетным трансфертам на 930,4 тыс. рублей на оплату труда работникам в сфере культуры и выплату ЕСН.</w:t>
      </w:r>
    </w:p>
    <w:p w:rsidR="003C7E37" w:rsidRPr="003C7E37" w:rsidRDefault="003C7E37" w:rsidP="00545AAF">
      <w:pPr>
        <w:spacing w:after="0" w:line="240" w:lineRule="auto"/>
        <w:ind w:firstLine="708"/>
        <w:jc w:val="both"/>
        <w:rPr>
          <w:lang w:val="ru-RU"/>
        </w:rPr>
      </w:pPr>
      <w:r w:rsidRPr="003C7E37">
        <w:rPr>
          <w:lang w:val="ru-RU"/>
        </w:rPr>
        <w:t xml:space="preserve">1.3. </w:t>
      </w:r>
      <w:r w:rsidRPr="003C7E37">
        <w:rPr>
          <w:i/>
          <w:lang w:val="ru-RU"/>
        </w:rPr>
        <w:t>Финансовому управлению</w:t>
      </w:r>
      <w:r w:rsidRPr="003C7E37">
        <w:rPr>
          <w:lang w:val="ru-RU"/>
        </w:rPr>
        <w:t xml:space="preserve"> – 390 тыс. рублей на оплату труда работникам и поддержку мер по обеспечению сбалансированности бюджетов поселений за счет субсидии на выравнивание.</w:t>
      </w:r>
    </w:p>
    <w:p w:rsidR="003C7E37" w:rsidRPr="003C7E37" w:rsidRDefault="003C7E37" w:rsidP="00545AAF">
      <w:pPr>
        <w:spacing w:after="0" w:line="240" w:lineRule="auto"/>
        <w:ind w:firstLine="708"/>
        <w:jc w:val="both"/>
        <w:rPr>
          <w:lang w:val="ru-RU"/>
        </w:rPr>
      </w:pPr>
      <w:r w:rsidRPr="003C7E37">
        <w:rPr>
          <w:lang w:val="ru-RU"/>
        </w:rPr>
        <w:t xml:space="preserve">1.4. </w:t>
      </w:r>
      <w:r w:rsidRPr="003C7E37">
        <w:rPr>
          <w:i/>
          <w:lang w:val="ru-RU"/>
        </w:rPr>
        <w:t xml:space="preserve">Администрации Тужинского муниципального района </w:t>
      </w:r>
      <w:r w:rsidRPr="003C7E37">
        <w:rPr>
          <w:lang w:val="ru-RU"/>
        </w:rPr>
        <w:t>– 409,9</w:t>
      </w:r>
      <w:r w:rsidRPr="003C7E37">
        <w:rPr>
          <w:i/>
          <w:lang w:val="ru-RU"/>
        </w:rPr>
        <w:t xml:space="preserve"> </w:t>
      </w:r>
      <w:r w:rsidRPr="003C7E37">
        <w:rPr>
          <w:lang w:val="ru-RU"/>
        </w:rPr>
        <w:t>тыс. рублей на оплату труда главе района и органам местного самоуправления.</w:t>
      </w:r>
    </w:p>
    <w:p w:rsidR="003C7E37" w:rsidRPr="003C7E37" w:rsidRDefault="003C7E37" w:rsidP="00545AAF">
      <w:pPr>
        <w:spacing w:after="0" w:line="240" w:lineRule="auto"/>
        <w:ind w:firstLine="708"/>
        <w:jc w:val="both"/>
        <w:rPr>
          <w:lang w:val="ru-RU"/>
        </w:rPr>
      </w:pPr>
      <w:r w:rsidRPr="003C7E37">
        <w:rPr>
          <w:lang w:val="ru-RU"/>
        </w:rPr>
        <w:t>Кроме того, перераспределяются ассигнования на обеспечение текущей деятельности учреждений и между главными распорядителями средств бюджета района, целевыми статьями и видами расходов в рамках запланированных расходов.</w:t>
      </w:r>
    </w:p>
    <w:p w:rsidR="003C7E37" w:rsidRPr="003C7E37" w:rsidRDefault="003C7E37" w:rsidP="00545AAF">
      <w:pPr>
        <w:spacing w:after="0" w:line="240" w:lineRule="auto"/>
        <w:ind w:firstLine="708"/>
        <w:jc w:val="both"/>
        <w:rPr>
          <w:u w:val="single"/>
          <w:lang w:val="ru-RU"/>
        </w:rPr>
      </w:pPr>
      <w:r w:rsidRPr="003C7E37">
        <w:rPr>
          <w:lang w:val="ru-RU"/>
        </w:rPr>
        <w:t xml:space="preserve">После вносимых изменений, общий объем расходов составит </w:t>
      </w:r>
      <w:r w:rsidRPr="003C7E37">
        <w:rPr>
          <w:b/>
          <w:bCs/>
          <w:u w:val="single"/>
          <w:lang w:val="ru-RU"/>
        </w:rPr>
        <w:t>144</w:t>
      </w:r>
      <w:r w:rsidRPr="004D3854">
        <w:rPr>
          <w:b/>
          <w:bCs/>
          <w:u w:val="single"/>
        </w:rPr>
        <w:t> </w:t>
      </w:r>
      <w:r w:rsidRPr="003C7E37">
        <w:rPr>
          <w:b/>
          <w:bCs/>
          <w:u w:val="single"/>
          <w:lang w:val="ru-RU"/>
        </w:rPr>
        <w:t xml:space="preserve">184,8 </w:t>
      </w:r>
      <w:r w:rsidRPr="003C7E37">
        <w:rPr>
          <w:b/>
          <w:bCs/>
          <w:color w:val="FF0000"/>
          <w:lang w:val="ru-RU"/>
        </w:rPr>
        <w:t xml:space="preserve"> </w:t>
      </w:r>
      <w:r w:rsidRPr="003C7E37">
        <w:rPr>
          <w:b/>
          <w:u w:val="single"/>
          <w:lang w:val="ru-RU"/>
        </w:rPr>
        <w:t>тыс. рублей</w:t>
      </w:r>
      <w:r w:rsidRPr="003C7E37">
        <w:rPr>
          <w:u w:val="single"/>
          <w:lang w:val="ru-RU"/>
        </w:rPr>
        <w:t>.</w:t>
      </w:r>
    </w:p>
    <w:p w:rsidR="003C7E37" w:rsidRPr="003C7E37" w:rsidRDefault="003C7E37" w:rsidP="00545AAF">
      <w:pPr>
        <w:spacing w:after="0" w:line="240" w:lineRule="auto"/>
        <w:ind w:firstLine="539"/>
        <w:jc w:val="center"/>
        <w:rPr>
          <w:b/>
          <w:color w:val="000000"/>
          <w:lang w:val="ru-RU"/>
        </w:rPr>
      </w:pPr>
    </w:p>
    <w:p w:rsidR="003C7E37" w:rsidRPr="003C7E37" w:rsidRDefault="003C7E37" w:rsidP="00545AAF">
      <w:pPr>
        <w:spacing w:after="0" w:line="240" w:lineRule="auto"/>
        <w:ind w:firstLine="539"/>
        <w:jc w:val="center"/>
        <w:rPr>
          <w:b/>
          <w:color w:val="000000"/>
          <w:lang w:val="ru-RU"/>
        </w:rPr>
      </w:pPr>
      <w:r w:rsidRPr="003C7E37">
        <w:rPr>
          <w:b/>
          <w:color w:val="000000"/>
          <w:lang w:val="ru-RU"/>
        </w:rPr>
        <w:t xml:space="preserve">ИСТОЧНИКИ ФИНАНСИРОВАНИЯ ДЕФИЦИТА </w:t>
      </w:r>
    </w:p>
    <w:p w:rsidR="003C7E37" w:rsidRPr="003C7E37" w:rsidRDefault="003C7E37" w:rsidP="00545AAF">
      <w:pPr>
        <w:spacing w:after="0" w:line="240" w:lineRule="auto"/>
        <w:ind w:firstLine="539"/>
        <w:jc w:val="both"/>
        <w:rPr>
          <w:color w:val="000000"/>
          <w:lang w:val="ru-RU"/>
        </w:rPr>
      </w:pPr>
      <w:r w:rsidRPr="003C7E37">
        <w:rPr>
          <w:color w:val="000000"/>
          <w:lang w:val="ru-RU"/>
        </w:rPr>
        <w:t xml:space="preserve">В результате вносимых изменений в доходную и расходную части бюджета муниципального района на 2018 год, дефицит бюджета Тужинского муниципального района остается неизменным </w:t>
      </w:r>
      <w:r w:rsidRPr="003C7E37">
        <w:rPr>
          <w:b/>
          <w:color w:val="000000"/>
          <w:lang w:val="ru-RU"/>
        </w:rPr>
        <w:t>-</w:t>
      </w:r>
      <w:r w:rsidRPr="003C7E37">
        <w:rPr>
          <w:color w:val="000000"/>
          <w:lang w:val="ru-RU"/>
        </w:rPr>
        <w:t xml:space="preserve">  </w:t>
      </w:r>
      <w:r w:rsidRPr="003C7E37">
        <w:rPr>
          <w:b/>
          <w:color w:val="000000"/>
          <w:lang w:val="ru-RU"/>
        </w:rPr>
        <w:t>1</w:t>
      </w:r>
      <w:r w:rsidRPr="004D3854">
        <w:rPr>
          <w:b/>
          <w:color w:val="000000"/>
        </w:rPr>
        <w:t> </w:t>
      </w:r>
      <w:r w:rsidRPr="003C7E37">
        <w:rPr>
          <w:b/>
          <w:color w:val="000000"/>
          <w:lang w:val="ru-RU"/>
        </w:rPr>
        <w:t>710,0 тыс. рублей</w:t>
      </w:r>
      <w:r w:rsidRPr="003C7E37">
        <w:rPr>
          <w:color w:val="000000"/>
          <w:lang w:val="ru-RU"/>
        </w:rPr>
        <w:t xml:space="preserve">. </w:t>
      </w:r>
    </w:p>
    <w:p w:rsidR="00CF4A00" w:rsidRDefault="00CF4A00" w:rsidP="003C7E37">
      <w:pPr>
        <w:spacing w:after="0" w:line="240" w:lineRule="auto"/>
        <w:jc w:val="both"/>
        <w:rPr>
          <w:lang w:val="ru-RU"/>
        </w:rPr>
      </w:pPr>
    </w:p>
    <w:p w:rsidR="003C7E37" w:rsidRPr="003C7E37" w:rsidRDefault="003C7E37" w:rsidP="003C7E37">
      <w:pPr>
        <w:spacing w:after="0" w:line="240" w:lineRule="auto"/>
        <w:jc w:val="both"/>
        <w:rPr>
          <w:lang w:val="ru-RU"/>
        </w:rPr>
      </w:pPr>
      <w:r w:rsidRPr="003C7E37">
        <w:rPr>
          <w:lang w:val="ru-RU"/>
        </w:rPr>
        <w:t>Начальник Финансового управления</w:t>
      </w:r>
    </w:p>
    <w:p w:rsidR="003C7E37" w:rsidRPr="003C7E37" w:rsidRDefault="003C7E37" w:rsidP="003C7E37">
      <w:pPr>
        <w:spacing w:after="0" w:line="240" w:lineRule="auto"/>
        <w:jc w:val="both"/>
        <w:rPr>
          <w:lang w:val="ru-RU"/>
        </w:rPr>
      </w:pPr>
      <w:r w:rsidRPr="003C7E37">
        <w:rPr>
          <w:lang w:val="ru-RU"/>
        </w:rPr>
        <w:t>администрации Тужинского района                                              Т.А.Лобанова</w:t>
      </w:r>
    </w:p>
    <w:p w:rsidR="003C7E37" w:rsidRPr="003C7E37" w:rsidRDefault="003C7E37" w:rsidP="003C7E37">
      <w:pPr>
        <w:spacing w:after="0" w:line="240" w:lineRule="auto"/>
        <w:rPr>
          <w:lang w:val="ru-RU"/>
        </w:rPr>
      </w:pPr>
    </w:p>
    <w:tbl>
      <w:tblPr>
        <w:tblW w:w="9478" w:type="dxa"/>
        <w:tblInd w:w="93" w:type="dxa"/>
        <w:tblLook w:val="04A0"/>
      </w:tblPr>
      <w:tblGrid>
        <w:gridCol w:w="576"/>
        <w:gridCol w:w="1416"/>
        <w:gridCol w:w="696"/>
        <w:gridCol w:w="576"/>
        <w:gridCol w:w="4726"/>
        <w:gridCol w:w="1488"/>
      </w:tblGrid>
      <w:tr w:rsidR="00545AAF" w:rsidRPr="00545AAF"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Приложение № 1</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19072C"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к решению Тужинской районной Думы</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 xml:space="preserve">                         от 19.12.2018  № 32/243          </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Приложение № 6</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19072C"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к решению Тужинской районной Думы</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CF4A00">
        <w:trPr>
          <w:trHeight w:val="375"/>
        </w:trPr>
        <w:tc>
          <w:tcPr>
            <w:tcW w:w="575"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141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c>
          <w:tcPr>
            <w:tcW w:w="69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576"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Calibri" w:hAnsi="Calibri"/>
                <w:color w:val="000000"/>
                <w:lang w:val="ru-RU" w:eastAsia="ru-RU" w:bidi="ar-SA"/>
              </w:rPr>
            </w:pPr>
          </w:p>
        </w:tc>
        <w:tc>
          <w:tcPr>
            <w:tcW w:w="4727"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lang w:val="ru-RU" w:eastAsia="ru-RU" w:bidi="ar-SA"/>
              </w:rPr>
            </w:pPr>
            <w:r w:rsidRPr="00545AAF">
              <w:rPr>
                <w:rFonts w:ascii="Times New Roman" w:hAnsi="Times New Roman"/>
                <w:color w:val="000000"/>
                <w:lang w:val="ru-RU" w:eastAsia="ru-RU" w:bidi="ar-SA"/>
              </w:rPr>
              <w:t>от 08.12.2017 №19/137</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545AAF">
        <w:trPr>
          <w:trHeight w:val="330"/>
        </w:trPr>
        <w:tc>
          <w:tcPr>
            <w:tcW w:w="7990" w:type="dxa"/>
            <w:gridSpan w:val="5"/>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center"/>
              <w:rPr>
                <w:rFonts w:ascii="Times New Roman" w:hAnsi="Times New Roman"/>
                <w:b/>
                <w:bCs/>
                <w:color w:val="000000"/>
                <w:lang w:val="ru-RU" w:eastAsia="ru-RU" w:bidi="ar-SA"/>
              </w:rPr>
            </w:pPr>
            <w:r w:rsidRPr="00545AAF">
              <w:rPr>
                <w:rFonts w:ascii="Times New Roman" w:hAnsi="Times New Roman"/>
                <w:b/>
                <w:bCs/>
                <w:color w:val="000000"/>
                <w:lang w:val="ru-RU" w:eastAsia="ru-RU" w:bidi="ar-SA"/>
              </w:rPr>
              <w:t>Объемы</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19072C" w:rsidTr="00545AAF">
        <w:trPr>
          <w:trHeight w:val="330"/>
        </w:trPr>
        <w:tc>
          <w:tcPr>
            <w:tcW w:w="7990" w:type="dxa"/>
            <w:gridSpan w:val="5"/>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center"/>
              <w:rPr>
                <w:rFonts w:ascii="Times New Roman" w:hAnsi="Times New Roman"/>
                <w:b/>
                <w:bCs/>
                <w:color w:val="000000"/>
                <w:lang w:val="ru-RU" w:eastAsia="ru-RU" w:bidi="ar-SA"/>
              </w:rPr>
            </w:pPr>
            <w:r w:rsidRPr="00545AAF">
              <w:rPr>
                <w:rFonts w:ascii="Times New Roman" w:hAnsi="Times New Roman"/>
                <w:b/>
                <w:bCs/>
                <w:color w:val="000000"/>
                <w:lang w:val="ru-RU" w:eastAsia="ru-RU" w:bidi="ar-SA"/>
              </w:rPr>
              <w:lastRenderedPageBreak/>
              <w:t>поступления доходов бюджета муниципального района по</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19072C" w:rsidTr="00545AAF">
        <w:trPr>
          <w:trHeight w:val="330"/>
        </w:trPr>
        <w:tc>
          <w:tcPr>
            <w:tcW w:w="7990" w:type="dxa"/>
            <w:gridSpan w:val="5"/>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center"/>
              <w:rPr>
                <w:rFonts w:ascii="Times New Roman" w:hAnsi="Times New Roman"/>
                <w:b/>
                <w:bCs/>
                <w:color w:val="000000"/>
                <w:lang w:val="ru-RU" w:eastAsia="ru-RU" w:bidi="ar-SA"/>
              </w:rPr>
            </w:pPr>
            <w:r w:rsidRPr="00545AAF">
              <w:rPr>
                <w:rFonts w:ascii="Times New Roman" w:hAnsi="Times New Roman"/>
                <w:b/>
                <w:bCs/>
                <w:color w:val="000000"/>
                <w:lang w:val="ru-RU" w:eastAsia="ru-RU" w:bidi="ar-SA"/>
              </w:rPr>
              <w:t>налоговым и неналоговым доходам по статьям, по безвозмездным</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19072C" w:rsidTr="00545AAF">
        <w:trPr>
          <w:trHeight w:val="330"/>
        </w:trPr>
        <w:tc>
          <w:tcPr>
            <w:tcW w:w="7990" w:type="dxa"/>
            <w:gridSpan w:val="5"/>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center"/>
              <w:rPr>
                <w:rFonts w:ascii="Times New Roman" w:hAnsi="Times New Roman"/>
                <w:b/>
                <w:bCs/>
                <w:color w:val="000000"/>
                <w:lang w:val="ru-RU" w:eastAsia="ru-RU" w:bidi="ar-SA"/>
              </w:rPr>
            </w:pPr>
            <w:r w:rsidRPr="00545AAF">
              <w:rPr>
                <w:rFonts w:ascii="Times New Roman" w:hAnsi="Times New Roman"/>
                <w:b/>
                <w:bCs/>
                <w:color w:val="000000"/>
                <w:lang w:val="ru-RU" w:eastAsia="ru-RU" w:bidi="ar-SA"/>
              </w:rPr>
              <w:t>поступлениям по подстатьям классификации доходов бюджетов,</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545AAF">
        <w:trPr>
          <w:trHeight w:val="330"/>
        </w:trPr>
        <w:tc>
          <w:tcPr>
            <w:tcW w:w="7990" w:type="dxa"/>
            <w:gridSpan w:val="5"/>
            <w:tcBorders>
              <w:top w:val="nil"/>
              <w:left w:val="nil"/>
              <w:bottom w:val="nil"/>
              <w:right w:val="nil"/>
            </w:tcBorders>
            <w:shd w:val="clear" w:color="auto" w:fill="auto"/>
            <w:noWrap/>
            <w:vAlign w:val="bottom"/>
            <w:hideMark/>
          </w:tcPr>
          <w:p w:rsidR="00545AAF" w:rsidRPr="00545AAF" w:rsidRDefault="00545AAF" w:rsidP="00545AAF">
            <w:pPr>
              <w:spacing w:after="0" w:line="240" w:lineRule="auto"/>
              <w:jc w:val="center"/>
              <w:rPr>
                <w:rFonts w:ascii="Times New Roman" w:hAnsi="Times New Roman"/>
                <w:b/>
                <w:bCs/>
                <w:color w:val="000000"/>
                <w:lang w:val="ru-RU" w:eastAsia="ru-RU" w:bidi="ar-SA"/>
              </w:rPr>
            </w:pPr>
            <w:r w:rsidRPr="00545AAF">
              <w:rPr>
                <w:rFonts w:ascii="Times New Roman" w:hAnsi="Times New Roman"/>
                <w:b/>
                <w:bCs/>
                <w:color w:val="000000"/>
                <w:lang w:val="ru-RU" w:eastAsia="ru-RU" w:bidi="ar-SA"/>
              </w:rPr>
              <w:t>прогнозируемые на 2018 год</w:t>
            </w:r>
          </w:p>
        </w:tc>
        <w:tc>
          <w:tcPr>
            <w:tcW w:w="1488" w:type="dxa"/>
            <w:tcBorders>
              <w:top w:val="nil"/>
              <w:left w:val="nil"/>
              <w:bottom w:val="nil"/>
              <w:right w:val="nil"/>
            </w:tcBorders>
            <w:shd w:val="clear" w:color="auto" w:fill="auto"/>
            <w:noWrap/>
            <w:vAlign w:val="bottom"/>
            <w:hideMark/>
          </w:tcPr>
          <w:p w:rsidR="00545AAF" w:rsidRPr="00545AAF" w:rsidRDefault="00545AAF" w:rsidP="00545AAF">
            <w:pPr>
              <w:spacing w:after="0" w:line="240" w:lineRule="auto"/>
              <w:rPr>
                <w:rFonts w:ascii="Calibri" w:hAnsi="Calibri"/>
                <w:color w:val="000000"/>
                <w:lang w:val="ru-RU" w:eastAsia="ru-RU" w:bidi="ar-SA"/>
              </w:rPr>
            </w:pPr>
          </w:p>
        </w:tc>
      </w:tr>
      <w:tr w:rsidR="00545AAF" w:rsidRPr="00545AAF" w:rsidTr="00CF4A00">
        <w:trPr>
          <w:trHeight w:val="477"/>
        </w:trPr>
        <w:tc>
          <w:tcPr>
            <w:tcW w:w="326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45AAF" w:rsidRPr="00545AAF" w:rsidRDefault="00545AAF" w:rsidP="00545AAF">
            <w:pPr>
              <w:spacing w:after="0" w:line="240" w:lineRule="auto"/>
              <w:jc w:val="center"/>
              <w:rPr>
                <w:rFonts w:ascii="Times New Roman" w:hAnsi="Times New Roman"/>
                <w:color w:val="000000"/>
                <w:lang w:val="ru-RU" w:eastAsia="ru-RU" w:bidi="ar-SA"/>
              </w:rPr>
            </w:pPr>
            <w:r w:rsidRPr="00545AAF">
              <w:rPr>
                <w:rFonts w:ascii="Times New Roman" w:hAnsi="Times New Roman"/>
                <w:color w:val="000000"/>
                <w:lang w:val="ru-RU" w:eastAsia="ru-RU" w:bidi="ar-SA"/>
              </w:rPr>
              <w:t>Код бюджетной классификации</w:t>
            </w:r>
          </w:p>
        </w:tc>
        <w:tc>
          <w:tcPr>
            <w:tcW w:w="4727" w:type="dxa"/>
            <w:tcBorders>
              <w:top w:val="single" w:sz="4" w:space="0" w:color="auto"/>
              <w:left w:val="nil"/>
              <w:bottom w:val="single" w:sz="4" w:space="0" w:color="auto"/>
              <w:right w:val="single" w:sz="4" w:space="0" w:color="auto"/>
            </w:tcBorders>
            <w:shd w:val="clear" w:color="000000" w:fill="FFFFFF"/>
            <w:vAlign w:val="center"/>
            <w:hideMark/>
          </w:tcPr>
          <w:p w:rsidR="00545AAF" w:rsidRPr="00545AAF" w:rsidRDefault="00545AAF" w:rsidP="00545AAF">
            <w:pPr>
              <w:spacing w:after="0" w:line="240" w:lineRule="auto"/>
              <w:jc w:val="center"/>
              <w:rPr>
                <w:rFonts w:ascii="Times New Roman" w:hAnsi="Times New Roman"/>
                <w:color w:val="000000"/>
                <w:lang w:val="ru-RU" w:eastAsia="ru-RU" w:bidi="ar-SA"/>
              </w:rPr>
            </w:pPr>
            <w:r w:rsidRPr="00545AAF">
              <w:rPr>
                <w:rFonts w:ascii="Times New Roman" w:hAnsi="Times New Roman"/>
                <w:color w:val="000000"/>
                <w:lang w:val="ru-RU" w:eastAsia="ru-RU" w:bidi="ar-SA"/>
              </w:rPr>
              <w:t>Наименование дохода</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545AAF" w:rsidRPr="00545AAF" w:rsidRDefault="00545AAF" w:rsidP="00545AAF">
            <w:pPr>
              <w:spacing w:after="0" w:line="240" w:lineRule="auto"/>
              <w:jc w:val="center"/>
              <w:rPr>
                <w:rFonts w:ascii="Times New Roman" w:hAnsi="Times New Roman"/>
                <w:color w:val="000000"/>
                <w:lang w:val="ru-RU" w:eastAsia="ru-RU" w:bidi="ar-SA"/>
              </w:rPr>
            </w:pPr>
            <w:r w:rsidRPr="00545AAF">
              <w:rPr>
                <w:rFonts w:ascii="Times New Roman" w:hAnsi="Times New Roman"/>
                <w:color w:val="000000"/>
                <w:lang w:val="ru-RU" w:eastAsia="ru-RU" w:bidi="ar-SA"/>
              </w:rPr>
              <w:t>Сумма   (тыс.рублей)</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НАЛОГОВЫЕ И НЕНАЛОГОВЫЕ ДОХОДЫ</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34 754,9</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1010000000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НАЛОГИ НА ПРИБЫЛЬ, ДОХОДЫ</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8 793,6</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1010200001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Налог на доходы физических лиц</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8 793,6</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1030000000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2 630,3</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1030200001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2 630,3</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1050000000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НАЛОГИ НА СОВОКУПНЫЙ ДОХОД</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13 766,2</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1050100000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10 889,8</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1050200002</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2 277,8</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1050300001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Единый сельскохозяйственный налог</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31,5</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1050400002</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567,1</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1060000000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НАЛОГИ НА ИМУЩЕСТВО</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940,3</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1060200002</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 xml:space="preserve">Налог на имущество организаций </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940,3</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1080000000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ГОСУДАРСТВЕННАЯ ПОШЛИНА</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272,2</w:t>
            </w:r>
          </w:p>
        </w:tc>
      </w:tr>
      <w:tr w:rsidR="00545AAF" w:rsidRPr="00545AAF" w:rsidTr="00CF4A00">
        <w:trPr>
          <w:trHeight w:val="66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1080300001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267,2</w:t>
            </w:r>
          </w:p>
        </w:tc>
      </w:tr>
      <w:tr w:rsidR="00545AAF" w:rsidRPr="00545AAF" w:rsidTr="00CF4A00">
        <w:trPr>
          <w:trHeight w:val="547"/>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1080700001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 xml:space="preserve">Государственная пошлина за государственную регистрацию, а также за совершение прочих юридически значимых действий </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5,0</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1110000000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1 895,0</w:t>
            </w:r>
          </w:p>
        </w:tc>
      </w:tr>
      <w:tr w:rsidR="00545AAF" w:rsidRPr="00545AAF" w:rsidTr="00CF4A00">
        <w:trPr>
          <w:trHeight w:val="1451"/>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1110500000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120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1 758,0</w:t>
            </w:r>
          </w:p>
        </w:tc>
      </w:tr>
      <w:tr w:rsidR="00545AAF" w:rsidRPr="00545AAF" w:rsidTr="00CF4A00">
        <w:trPr>
          <w:trHeight w:val="1248"/>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1110900000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120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137,0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1120000000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ПЛАТЕЖИ ПРИ ПОЛЬЗОВАНИИ ПРИРОДНЫМИ РЕСУРСАМИ</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79,6</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1120100001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120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Плата за негативное воздействие на окружающую среду</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79,6</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lastRenderedPageBreak/>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1130000000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5 447,7</w:t>
            </w:r>
          </w:p>
        </w:tc>
      </w:tr>
      <w:tr w:rsidR="00545AAF" w:rsidRPr="00545AAF" w:rsidTr="00CF4A00">
        <w:trPr>
          <w:trHeight w:val="172"/>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1130100000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130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Доходы от оказания платных услуг (работ)</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4 597,2</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1130200000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130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Доходы от компенсации затрат государства</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850,5</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1140000000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794,0</w:t>
            </w:r>
          </w:p>
        </w:tc>
      </w:tr>
      <w:tr w:rsidR="00545AAF" w:rsidRPr="00545AAF" w:rsidTr="00CF4A00">
        <w:trPr>
          <w:trHeight w:val="1364"/>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1140200000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410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570,0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1140600000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430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224,0</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1160000000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ШТРАФЫ, САНКЦИИ, ВОЗМЕЩЕНИЕ УЩЕРБА</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136,0</w:t>
            </w:r>
          </w:p>
        </w:tc>
      </w:tr>
      <w:tr w:rsidR="00545AAF" w:rsidRPr="00545AAF" w:rsidTr="00CF4A00">
        <w:trPr>
          <w:trHeight w:val="351"/>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1160300000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140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10,0</w:t>
            </w:r>
          </w:p>
        </w:tc>
      </w:tr>
      <w:tr w:rsidR="00545AAF" w:rsidRPr="00545AAF" w:rsidTr="00CF4A00">
        <w:trPr>
          <w:trHeight w:val="2016"/>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1162500000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140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Федерациио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20,0</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1162800001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140</w:t>
            </w:r>
          </w:p>
        </w:tc>
        <w:tc>
          <w:tcPr>
            <w:tcW w:w="4727" w:type="dxa"/>
            <w:tcBorders>
              <w:top w:val="nil"/>
              <w:left w:val="nil"/>
              <w:bottom w:val="nil"/>
              <w:right w:val="nil"/>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w:t>
            </w:r>
          </w:p>
        </w:tc>
      </w:tr>
      <w:tr w:rsidR="00545AAF" w:rsidRPr="00545AAF" w:rsidTr="00CF4A00">
        <w:trPr>
          <w:trHeight w:val="1042"/>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1164300001</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140</w:t>
            </w:r>
          </w:p>
        </w:tc>
        <w:tc>
          <w:tcPr>
            <w:tcW w:w="4727" w:type="dxa"/>
            <w:tcBorders>
              <w:top w:val="single" w:sz="4" w:space="0" w:color="auto"/>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1169000000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140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101,0</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2DDDC"/>
            <w:noWrap/>
            <w:vAlign w:val="center"/>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2DDDC"/>
            <w:noWrap/>
            <w:vAlign w:val="center"/>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2000000000</w:t>
            </w:r>
          </w:p>
        </w:tc>
        <w:tc>
          <w:tcPr>
            <w:tcW w:w="696" w:type="dxa"/>
            <w:tcBorders>
              <w:top w:val="nil"/>
              <w:left w:val="nil"/>
              <w:bottom w:val="single" w:sz="4" w:space="0" w:color="auto"/>
              <w:right w:val="single" w:sz="4" w:space="0" w:color="auto"/>
            </w:tcBorders>
            <w:shd w:val="clear" w:color="000000" w:fill="F2DDDC"/>
            <w:noWrap/>
            <w:vAlign w:val="center"/>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2DDDC"/>
            <w:noWrap/>
            <w:vAlign w:val="center"/>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2DDDC"/>
            <w:vAlign w:val="center"/>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БЕЗВОЗМЕЗДНЫЕ ПОСТУПЛЕНИЯ</w:t>
            </w:r>
          </w:p>
        </w:tc>
        <w:tc>
          <w:tcPr>
            <w:tcW w:w="1488" w:type="dxa"/>
            <w:tcBorders>
              <w:top w:val="nil"/>
              <w:left w:val="nil"/>
              <w:bottom w:val="single" w:sz="4" w:space="0" w:color="auto"/>
              <w:right w:val="single" w:sz="4" w:space="0" w:color="auto"/>
            </w:tcBorders>
            <w:shd w:val="clear" w:color="000000" w:fill="F2DDDC"/>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107 720,0</w:t>
            </w:r>
          </w:p>
        </w:tc>
      </w:tr>
      <w:tr w:rsidR="00545AAF" w:rsidRPr="00545AAF" w:rsidTr="00CF4A00">
        <w:trPr>
          <w:trHeight w:val="461"/>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2020000000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auto" w:fill="auto"/>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107 720,0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2021000000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auto" w:fill="auto"/>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26 515,0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2021500100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auto" w:fill="auto"/>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Дотации на выравнивание бюджетной обеспеченности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26 515,0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912</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2021500105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auto" w:fill="auto"/>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26 515,0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2022000000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auto" w:fill="auto"/>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48 578,9</w:t>
            </w:r>
          </w:p>
        </w:tc>
      </w:tr>
      <w:tr w:rsidR="00545AAF" w:rsidRPr="00545AAF" w:rsidTr="00CF4A00">
        <w:trPr>
          <w:trHeight w:val="154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lastRenderedPageBreak/>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2022021600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трерриторий многоквартирных домов, проездов к дворовым территориям многоквартирных домов населенных пунктов </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17 139,9</w:t>
            </w:r>
          </w:p>
        </w:tc>
      </w:tr>
      <w:tr w:rsidR="00545AAF" w:rsidRPr="00545AAF" w:rsidTr="00CF4A00">
        <w:trPr>
          <w:trHeight w:val="154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2022021605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17 139,9</w:t>
            </w:r>
          </w:p>
        </w:tc>
      </w:tr>
      <w:tr w:rsidR="00545AAF" w:rsidRPr="00545AAF" w:rsidTr="00CF4A00">
        <w:trPr>
          <w:trHeight w:val="92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2022546700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Субсидия бюджетам на обеспечение развития и укрепления материально-технической базы домов культуры в насаленных пунктах с численностью жителей до 50 тысяч человек</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2 265,9</w:t>
            </w:r>
          </w:p>
        </w:tc>
      </w:tr>
      <w:tr w:rsidR="00545AAF" w:rsidRPr="00545AAF" w:rsidTr="00CF4A00">
        <w:trPr>
          <w:trHeight w:val="84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907</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2022546705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Субсидия бюджетам на обеспечение развития и укрепления материально-технической базы домов культуры в насаленных пунктах с численностью жителей до 50 тысяч человек</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2 265,9</w:t>
            </w:r>
          </w:p>
        </w:tc>
      </w:tr>
      <w:tr w:rsidR="00545AAF" w:rsidRPr="00545AAF" w:rsidTr="00CF4A00">
        <w:trPr>
          <w:trHeight w:val="473"/>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2022551900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Субсидия бюджетам на поддержку отрасли культура</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174,4</w:t>
            </w:r>
          </w:p>
        </w:tc>
      </w:tr>
      <w:tr w:rsidR="00545AAF" w:rsidRPr="00545AAF" w:rsidTr="00CF4A00">
        <w:trPr>
          <w:trHeight w:val="48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907</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2022551905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Субсидия бюджетам муниципальных районов на поддержку отрасли культуры</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174,4</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2022999900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Прочие субсидии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28 998,6</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904</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190,4</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8 799,2</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907</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12 833,7</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912</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3 618,3</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922</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субсидии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3 557,1</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30 126,2</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2023002400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sz w:val="20"/>
                <w:szCs w:val="20"/>
                <w:lang w:val="ru-RU" w:eastAsia="ru-RU" w:bidi="ar-SA"/>
              </w:rPr>
            </w:pPr>
            <w:r w:rsidRPr="00545AAF">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5 031,5</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1 663,1</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907</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376,9</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912</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1 111,6</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1 879,9</w:t>
            </w:r>
          </w:p>
        </w:tc>
      </w:tr>
      <w:tr w:rsidR="00545AAF" w:rsidRPr="00545AAF" w:rsidTr="00CF4A00">
        <w:trPr>
          <w:trHeight w:val="88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lastRenderedPageBreak/>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2023002700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sz w:val="20"/>
                <w:szCs w:val="20"/>
                <w:lang w:val="ru-RU" w:eastAsia="ru-RU" w:bidi="ar-SA"/>
              </w:rPr>
            </w:pPr>
            <w:r w:rsidRPr="00545AAF">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3 060,0</w:t>
            </w:r>
          </w:p>
        </w:tc>
      </w:tr>
      <w:tr w:rsidR="00545AAF" w:rsidRPr="00545AAF" w:rsidTr="00CF4A00">
        <w:trPr>
          <w:trHeight w:val="841"/>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2023002705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3 060,0</w:t>
            </w:r>
          </w:p>
        </w:tc>
      </w:tr>
      <w:tr w:rsidR="00545AAF" w:rsidRPr="00545AAF" w:rsidTr="00CF4A00">
        <w:trPr>
          <w:trHeight w:val="133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2023002900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501,0</w:t>
            </w:r>
          </w:p>
        </w:tc>
      </w:tr>
      <w:tr w:rsidR="00545AAF" w:rsidRPr="00545AAF" w:rsidTr="00CF4A00">
        <w:trPr>
          <w:trHeight w:val="137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2023002905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компенсацию части платы, взимаемой с родителей (законных представителей0 за присмотр и уход за детьми, посещающими образовательные организации, реализующих бразовательные программы дошкольного образования</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501,0</w:t>
            </w:r>
          </w:p>
        </w:tc>
      </w:tr>
      <w:tr w:rsidR="00545AAF" w:rsidRPr="00545AAF" w:rsidTr="00CF4A00">
        <w:trPr>
          <w:trHeight w:val="13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2023508200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624,0</w:t>
            </w:r>
          </w:p>
        </w:tc>
      </w:tr>
      <w:tr w:rsidR="00545AAF" w:rsidRPr="00545AAF" w:rsidTr="00CF4A00">
        <w:trPr>
          <w:trHeight w:val="12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2023508205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624,0</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2023511800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473,9</w:t>
            </w:r>
          </w:p>
        </w:tc>
      </w:tr>
      <w:tr w:rsidR="00545AAF" w:rsidRPr="00545AAF" w:rsidTr="00CF4A00">
        <w:trPr>
          <w:trHeight w:val="78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912</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2023511805</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473,9</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2023512000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6,0</w:t>
            </w:r>
          </w:p>
        </w:tc>
      </w:tr>
      <w:tr w:rsidR="00545AAF" w:rsidRPr="00545AAF" w:rsidTr="00CF4A00">
        <w:trPr>
          <w:trHeight w:val="106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2023512005</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6,0</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2023554300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2023554305</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lastRenderedPageBreak/>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2023554400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1488"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918,5</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2023554405</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918,5</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2023999900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Прочие субвенции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19 511,3</w:t>
            </w:r>
          </w:p>
        </w:tc>
      </w:tr>
      <w:tr w:rsidR="00545AAF" w:rsidRPr="00545AAF" w:rsidTr="00CF4A00">
        <w:trPr>
          <w:trHeight w:val="52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2023999905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Прочие субвенции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19 511,3</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2024000000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Иные межбюджетные трансферты</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1 874,1</w:t>
            </w:r>
          </w:p>
        </w:tc>
      </w:tr>
      <w:tr w:rsidR="00545AAF" w:rsidRPr="00545AAF" w:rsidTr="00CF4A00">
        <w:trPr>
          <w:trHeight w:val="12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2024001400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 в соответствии с заключенными соглашениями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5,7</w:t>
            </w:r>
          </w:p>
        </w:tc>
      </w:tr>
      <w:tr w:rsidR="00545AAF" w:rsidRPr="00545AAF" w:rsidTr="00CF4A00">
        <w:trPr>
          <w:trHeight w:val="12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2024001405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 в соответствии с заключенными соглашениями</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5,7</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2024543300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комплдексе</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1 657,4</w:t>
            </w:r>
          </w:p>
        </w:tc>
      </w:tr>
      <w:tr w:rsidR="00545AAF" w:rsidRPr="00545AAF" w:rsidTr="00CF4A00">
        <w:trPr>
          <w:trHeight w:val="103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2024543305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комплдексе</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1 657,4</w:t>
            </w:r>
          </w:p>
        </w:tc>
      </w:tr>
      <w:tr w:rsidR="00545AAF" w:rsidRPr="00545AAF" w:rsidTr="00CF4A00">
        <w:trPr>
          <w:trHeight w:val="48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2024999900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Проочие межбюджетные трансферты, передаваемые бюджетам</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211,1</w:t>
            </w:r>
          </w:p>
        </w:tc>
      </w:tr>
      <w:tr w:rsidR="00545AAF" w:rsidRPr="00545AAF" w:rsidTr="00CF4A00">
        <w:trPr>
          <w:trHeight w:val="77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912</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2024999905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Проочие межбюджетные трансферты, передаваемые бюджетам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211,1</w:t>
            </w:r>
          </w:p>
        </w:tc>
      </w:tr>
      <w:tr w:rsidR="00545AAF" w:rsidRPr="00545AAF" w:rsidTr="00CF4A00">
        <w:trPr>
          <w:trHeight w:val="63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2040000000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180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Безвозмездные поступления от негосударственных организаций</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162,0</w:t>
            </w:r>
          </w:p>
        </w:tc>
      </w:tr>
      <w:tr w:rsidR="00545AAF" w:rsidRPr="00545AAF" w:rsidTr="00CF4A00">
        <w:trPr>
          <w:trHeight w:val="712"/>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2040509905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180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Прочие безвозмездные поступления от негосударственных организаций в бюджеты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162,0</w:t>
            </w:r>
          </w:p>
        </w:tc>
      </w:tr>
      <w:tr w:rsidR="00545AAF" w:rsidRPr="00545AAF" w:rsidTr="00CF4A00">
        <w:trPr>
          <w:trHeight w:val="315"/>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2070000000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4"/>
                <w:szCs w:val="24"/>
                <w:lang w:val="ru-RU" w:eastAsia="ru-RU" w:bidi="ar-SA"/>
              </w:rPr>
            </w:pPr>
            <w:r w:rsidRPr="00545AAF">
              <w:rPr>
                <w:rFonts w:ascii="Times New Roman" w:hAnsi="Times New Roman"/>
                <w:b/>
                <w:bCs/>
                <w:color w:val="000000"/>
                <w:sz w:val="24"/>
                <w:szCs w:val="24"/>
                <w:lang w:val="ru-RU" w:eastAsia="ru-RU" w:bidi="ar-SA"/>
              </w:rPr>
              <w:t>Прочие безвозмездные поступления</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464,0</w:t>
            </w:r>
          </w:p>
        </w:tc>
      </w:tr>
      <w:tr w:rsidR="00545AAF" w:rsidRPr="00545AAF" w:rsidTr="00CF4A00">
        <w:trPr>
          <w:trHeight w:val="63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2070500005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180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Прочие безвозмездные поступления в бюджеты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80,5</w:t>
            </w:r>
          </w:p>
        </w:tc>
      </w:tr>
      <w:tr w:rsidR="00545AAF" w:rsidRPr="00545AAF" w:rsidTr="00CF4A00">
        <w:trPr>
          <w:trHeight w:val="63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907</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2070500005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180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Прочие безвозмездные поступления в бюджеты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138,5</w:t>
            </w:r>
          </w:p>
        </w:tc>
      </w:tr>
      <w:tr w:rsidR="00545AAF" w:rsidRPr="00545AAF" w:rsidTr="00CF4A00">
        <w:trPr>
          <w:trHeight w:val="63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2070503005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180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4"/>
                <w:szCs w:val="24"/>
                <w:lang w:val="ru-RU" w:eastAsia="ru-RU" w:bidi="ar-SA"/>
              </w:rPr>
            </w:pPr>
            <w:r w:rsidRPr="00545AAF">
              <w:rPr>
                <w:rFonts w:ascii="Times New Roman" w:hAnsi="Times New Roman"/>
                <w:color w:val="000000"/>
                <w:sz w:val="24"/>
                <w:szCs w:val="24"/>
                <w:lang w:val="ru-RU" w:eastAsia="ru-RU" w:bidi="ar-SA"/>
              </w:rPr>
              <w:t>Прочие безвозмездные поступления в бюджеты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245,0</w:t>
            </w:r>
          </w:p>
        </w:tc>
      </w:tr>
      <w:tr w:rsidR="00545AAF" w:rsidRPr="00545AAF" w:rsidTr="00CF4A00">
        <w:trPr>
          <w:trHeight w:val="57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21900000000</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Возврат остатков субсидий, субвенций и иных межбюджетных трансфертов, имеющих целевое назначение, прошлых лет</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-0,2</w:t>
            </w:r>
          </w:p>
        </w:tc>
      </w:tr>
      <w:tr w:rsidR="00545AAF" w:rsidRPr="00545AAF" w:rsidTr="00CF4A00">
        <w:trPr>
          <w:trHeight w:val="12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lastRenderedPageBreak/>
              <w:t>936</w:t>
            </w:r>
          </w:p>
        </w:tc>
        <w:tc>
          <w:tcPr>
            <w:tcW w:w="141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2193512005</w:t>
            </w:r>
          </w:p>
        </w:tc>
        <w:tc>
          <w:tcPr>
            <w:tcW w:w="69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151</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color w:val="000000"/>
                <w:sz w:val="20"/>
                <w:szCs w:val="20"/>
                <w:lang w:val="ru-RU" w:eastAsia="ru-RU" w:bidi="ar-SA"/>
              </w:rPr>
            </w:pPr>
            <w:r w:rsidRPr="00545AAF">
              <w:rPr>
                <w:rFonts w:ascii="Times New Roman" w:hAnsi="Times New Roman"/>
                <w:color w:val="000000"/>
                <w:sz w:val="20"/>
                <w:szCs w:val="20"/>
                <w:lang w:val="ru-RU" w:eastAsia="ru-RU" w:bidi="ar-SA"/>
              </w:rPr>
              <w:t>-0,2</w:t>
            </w:r>
          </w:p>
        </w:tc>
      </w:tr>
      <w:tr w:rsidR="00545AAF" w:rsidRPr="00545AAF" w:rsidTr="00CF4A00">
        <w:trPr>
          <w:trHeight w:val="300"/>
        </w:trPr>
        <w:tc>
          <w:tcPr>
            <w:tcW w:w="575" w:type="dxa"/>
            <w:tcBorders>
              <w:top w:val="nil"/>
              <w:left w:val="single" w:sz="4" w:space="0" w:color="auto"/>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000</w:t>
            </w:r>
          </w:p>
        </w:tc>
        <w:tc>
          <w:tcPr>
            <w:tcW w:w="4727" w:type="dxa"/>
            <w:tcBorders>
              <w:top w:val="nil"/>
              <w:left w:val="nil"/>
              <w:bottom w:val="single" w:sz="4" w:space="0" w:color="auto"/>
              <w:right w:val="single" w:sz="4" w:space="0" w:color="auto"/>
            </w:tcBorders>
            <w:shd w:val="clear" w:color="000000" w:fill="FFFFFF"/>
            <w:vAlign w:val="bottom"/>
            <w:hideMark/>
          </w:tcPr>
          <w:p w:rsidR="00545AAF" w:rsidRPr="00545AAF" w:rsidRDefault="00545AAF" w:rsidP="00545AAF">
            <w:pPr>
              <w:spacing w:after="0" w:line="240" w:lineRule="auto"/>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ИТОГО</w:t>
            </w:r>
          </w:p>
        </w:tc>
        <w:tc>
          <w:tcPr>
            <w:tcW w:w="1488" w:type="dxa"/>
            <w:tcBorders>
              <w:top w:val="nil"/>
              <w:left w:val="nil"/>
              <w:bottom w:val="single" w:sz="4" w:space="0" w:color="auto"/>
              <w:right w:val="single" w:sz="4" w:space="0" w:color="auto"/>
            </w:tcBorders>
            <w:shd w:val="clear" w:color="auto" w:fill="auto"/>
            <w:noWrap/>
            <w:vAlign w:val="bottom"/>
            <w:hideMark/>
          </w:tcPr>
          <w:p w:rsidR="00545AAF" w:rsidRPr="00545AAF" w:rsidRDefault="00545AAF" w:rsidP="00545AAF">
            <w:pPr>
              <w:spacing w:after="0" w:line="240" w:lineRule="auto"/>
              <w:jc w:val="right"/>
              <w:rPr>
                <w:rFonts w:ascii="Times New Roman" w:hAnsi="Times New Roman"/>
                <w:b/>
                <w:bCs/>
                <w:color w:val="000000"/>
                <w:sz w:val="20"/>
                <w:szCs w:val="20"/>
                <w:lang w:val="ru-RU" w:eastAsia="ru-RU" w:bidi="ar-SA"/>
              </w:rPr>
            </w:pPr>
            <w:r w:rsidRPr="00545AAF">
              <w:rPr>
                <w:rFonts w:ascii="Times New Roman" w:hAnsi="Times New Roman"/>
                <w:b/>
                <w:bCs/>
                <w:color w:val="000000"/>
                <w:sz w:val="20"/>
                <w:szCs w:val="20"/>
                <w:lang w:val="ru-RU" w:eastAsia="ru-RU" w:bidi="ar-SA"/>
              </w:rPr>
              <w:t>142 474,8</w:t>
            </w:r>
          </w:p>
        </w:tc>
      </w:tr>
    </w:tbl>
    <w:p w:rsidR="003C7E37" w:rsidRDefault="003C7E37" w:rsidP="003C7E37">
      <w:pPr>
        <w:suppressAutoHyphens/>
        <w:jc w:val="both"/>
        <w:rPr>
          <w:lang w:val="ru-RU"/>
        </w:rPr>
      </w:pPr>
    </w:p>
    <w:tbl>
      <w:tblPr>
        <w:tblW w:w="9528" w:type="dxa"/>
        <w:tblLayout w:type="fixed"/>
        <w:tblCellMar>
          <w:left w:w="30" w:type="dxa"/>
          <w:right w:w="30" w:type="dxa"/>
        </w:tblCellMar>
        <w:tblLook w:val="0000"/>
      </w:tblPr>
      <w:tblGrid>
        <w:gridCol w:w="6551"/>
        <w:gridCol w:w="850"/>
        <w:gridCol w:w="92"/>
        <w:gridCol w:w="377"/>
        <w:gridCol w:w="364"/>
        <w:gridCol w:w="1294"/>
      </w:tblGrid>
      <w:tr w:rsidR="00EB614D" w:rsidRPr="00EB614D"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Приложение № 2</w:t>
            </w:r>
          </w:p>
        </w:tc>
      </w:tr>
      <w:tr w:rsidR="00EB614D" w:rsidRPr="0019072C"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к решению Тужинской районной Думы</w:t>
            </w:r>
          </w:p>
        </w:tc>
      </w:tr>
      <w:tr w:rsidR="00EB614D" w:rsidRPr="00EB614D"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 xml:space="preserve">                                                                                            от 19.12.2018  № 32/243</w:t>
            </w:r>
          </w:p>
        </w:tc>
      </w:tr>
      <w:tr w:rsidR="00EB614D" w:rsidRPr="00EB614D"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Приложение № 7</w:t>
            </w:r>
          </w:p>
        </w:tc>
      </w:tr>
      <w:tr w:rsidR="00EB614D" w:rsidRPr="0019072C"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к решению Тужинской районной Думы</w:t>
            </w:r>
          </w:p>
        </w:tc>
      </w:tr>
      <w:tr w:rsidR="00EB614D" w:rsidRPr="00EB614D" w:rsidTr="00EB614D">
        <w:trPr>
          <w:trHeight w:val="283"/>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 xml:space="preserve">от 08.12.2017  №19/137  </w:t>
            </w:r>
          </w:p>
        </w:tc>
      </w:tr>
      <w:tr w:rsidR="00EB614D" w:rsidRPr="00EB614D" w:rsidTr="00EB614D">
        <w:trPr>
          <w:trHeight w:val="283"/>
        </w:trPr>
        <w:tc>
          <w:tcPr>
            <w:tcW w:w="7493" w:type="dxa"/>
            <w:gridSpan w:val="3"/>
            <w:tcBorders>
              <w:top w:val="single" w:sz="2" w:space="0" w:color="000000"/>
              <w:left w:val="single" w:sz="2" w:space="0" w:color="000000"/>
              <w:bottom w:val="single" w:sz="2" w:space="0" w:color="000000"/>
              <w:right w:val="nil"/>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Распределение</w:t>
            </w:r>
          </w:p>
        </w:tc>
        <w:tc>
          <w:tcPr>
            <w:tcW w:w="377" w:type="dxa"/>
            <w:tcBorders>
              <w:top w:val="single" w:sz="2" w:space="0" w:color="000000"/>
              <w:left w:val="nil"/>
              <w:bottom w:val="single" w:sz="2" w:space="0" w:color="000000"/>
              <w:right w:val="nil"/>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p>
        </w:tc>
        <w:tc>
          <w:tcPr>
            <w:tcW w:w="364" w:type="dxa"/>
            <w:tcBorders>
              <w:top w:val="single" w:sz="2" w:space="0" w:color="000000"/>
              <w:left w:val="nil"/>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p>
        </w:tc>
        <w:tc>
          <w:tcPr>
            <w:tcW w:w="1294" w:type="dxa"/>
            <w:tcBorders>
              <w:top w:val="single" w:sz="2" w:space="0" w:color="000000"/>
              <w:left w:val="nil"/>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lang w:val="ru-RU" w:bidi="ar-SA"/>
              </w:rPr>
            </w:pPr>
          </w:p>
        </w:tc>
      </w:tr>
      <w:tr w:rsidR="00EB614D" w:rsidRPr="00EB614D" w:rsidTr="00EB614D">
        <w:trPr>
          <w:trHeight w:val="554"/>
        </w:trPr>
        <w:tc>
          <w:tcPr>
            <w:tcW w:w="9528" w:type="dxa"/>
            <w:gridSpan w:val="6"/>
            <w:tcBorders>
              <w:top w:val="single" w:sz="2" w:space="0" w:color="000000"/>
              <w:left w:val="single" w:sz="2" w:space="0" w:color="000000"/>
              <w:bottom w:val="single" w:sz="2" w:space="0" w:color="000000"/>
              <w:right w:val="single" w:sz="2" w:space="0" w:color="000000"/>
            </w:tcBorders>
          </w:tcPr>
          <w:p w:rsid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бюджетных ассигнований по разделам и подразделам классификации расходов бюджетов</w:t>
            </w:r>
          </w:p>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 xml:space="preserve"> на 2018 год</w:t>
            </w:r>
          </w:p>
        </w:tc>
      </w:tr>
      <w:tr w:rsidR="00EB614D" w:rsidRPr="00EB614D" w:rsidTr="00EB614D">
        <w:trPr>
          <w:trHeight w:val="192"/>
        </w:trPr>
        <w:tc>
          <w:tcPr>
            <w:tcW w:w="6551"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i/>
                <w:iCs/>
                <w:color w:val="000000"/>
                <w:sz w:val="20"/>
                <w:szCs w:val="20"/>
                <w:lang w:val="ru-RU" w:bidi="ar-SA"/>
              </w:rPr>
            </w:pPr>
          </w:p>
        </w:tc>
        <w:tc>
          <w:tcPr>
            <w:tcW w:w="850"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i/>
                <w:iCs/>
                <w:color w:val="000000"/>
                <w:sz w:val="20"/>
                <w:szCs w:val="20"/>
                <w:lang w:val="ru-RU" w:bidi="ar-SA"/>
              </w:rPr>
            </w:pPr>
          </w:p>
        </w:tc>
        <w:tc>
          <w:tcPr>
            <w:tcW w:w="833" w:type="dxa"/>
            <w:gridSpan w:val="3"/>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i/>
                <w:iCs/>
                <w:color w:val="000000"/>
                <w:sz w:val="20"/>
                <w:szCs w:val="20"/>
                <w:lang w:val="ru-RU" w:bidi="ar-SA"/>
              </w:rPr>
            </w:pPr>
          </w:p>
        </w:tc>
        <w:tc>
          <w:tcPr>
            <w:tcW w:w="1294"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p>
        </w:tc>
      </w:tr>
      <w:tr w:rsidR="00EB614D" w:rsidRPr="00EB614D" w:rsidTr="00EB614D">
        <w:trPr>
          <w:trHeight w:val="576"/>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Наименование расхода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Раз-дел</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Под-раз-дел</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Сумма              (тыс. рублей) </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Всего расходов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144 184,8</w:t>
            </w:r>
          </w:p>
        </w:tc>
      </w:tr>
      <w:tr w:rsidR="00EB614D" w:rsidRPr="00EB614D" w:rsidTr="00EB614D">
        <w:trPr>
          <w:trHeight w:val="293"/>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26 455,7</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950,3</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138,7</w:t>
            </w:r>
          </w:p>
        </w:tc>
      </w:tr>
      <w:tr w:rsidR="00EB614D" w:rsidRPr="00EB614D" w:rsidTr="00EB614D">
        <w:trPr>
          <w:trHeight w:val="487"/>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19 365,2</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Судебная система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542,1</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Резервные фонды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5 373,4</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оборона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473,9</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813,5</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808,5</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национальной безопасности и правоохранительной деятельности</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23 922,6</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Сельское хозяйство и рыболовство</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2 698,8</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Транспорт</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Дорожное хозяйство (дорожные фонды)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19 940,6</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национальной экономики</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120,7</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05</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Охрана окружающей среды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280,0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охраны окружающей среды</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280,0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Образование</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52 672,7</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Дошкольное образование</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16 983,8</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Общее образование</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22 888,9</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Дополнительное образование детей</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9 605,5</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Молодежная политика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371,5</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Другие вопросы в области образования</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2 823,0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Культура, кинематография</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21 799,1</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Культура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20 956,8</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культуры, кинематографии</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842,3</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7 398,2</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населения</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2 040,0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Охрана семьи и детства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4 185,0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41,0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Массовый спорт</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Обслуживание государственного и муниципального долга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1 276,1</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Обслуживание государственного внутреннего и муниципального долга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Межбюджетные трансферты общего характера бюджетам бюджетной системы Российской Федерации</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9 052,0</w:t>
            </w:r>
          </w:p>
        </w:tc>
      </w:tr>
      <w:tr w:rsidR="00EB614D" w:rsidRPr="00EB614D" w:rsidTr="00EB614D">
        <w:trPr>
          <w:trHeight w:val="384"/>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EB614D">
        <w:trPr>
          <w:trHeight w:val="192"/>
        </w:trPr>
        <w:tc>
          <w:tcPr>
            <w:tcW w:w="6551"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833" w:type="dxa"/>
            <w:gridSpan w:val="3"/>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294"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7 941,0</w:t>
            </w:r>
          </w:p>
        </w:tc>
      </w:tr>
    </w:tbl>
    <w:p w:rsidR="003C7E37" w:rsidRDefault="003C7E37" w:rsidP="003C7E37">
      <w:pPr>
        <w:suppressAutoHyphens/>
        <w:jc w:val="both"/>
        <w:rPr>
          <w:lang w:val="ru-RU"/>
        </w:rPr>
      </w:pPr>
    </w:p>
    <w:tbl>
      <w:tblPr>
        <w:tblW w:w="9528" w:type="dxa"/>
        <w:tblLayout w:type="fixed"/>
        <w:tblCellMar>
          <w:left w:w="30" w:type="dxa"/>
          <w:right w:w="30" w:type="dxa"/>
        </w:tblCellMar>
        <w:tblLook w:val="0000"/>
      </w:tblPr>
      <w:tblGrid>
        <w:gridCol w:w="6267"/>
        <w:gridCol w:w="1418"/>
        <w:gridCol w:w="850"/>
        <w:gridCol w:w="993"/>
      </w:tblGrid>
      <w:tr w:rsidR="00EB614D" w:rsidRPr="00EB614D"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Приложение № 3</w:t>
            </w:r>
          </w:p>
        </w:tc>
      </w:tr>
      <w:tr w:rsidR="00EB614D" w:rsidRPr="0019072C"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к решению Тужинской районной Думы</w:t>
            </w:r>
          </w:p>
        </w:tc>
      </w:tr>
      <w:tr w:rsidR="00EB614D" w:rsidRPr="00EB614D"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 xml:space="preserve"> от 19.12.2018  № 32/243          </w:t>
            </w:r>
          </w:p>
        </w:tc>
      </w:tr>
      <w:tr w:rsidR="00EB614D" w:rsidRPr="00EB614D"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Приложение №8</w:t>
            </w:r>
          </w:p>
        </w:tc>
      </w:tr>
      <w:tr w:rsidR="00EB614D" w:rsidRPr="0019072C"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к решению Тужинской районной Думы</w:t>
            </w:r>
          </w:p>
        </w:tc>
      </w:tr>
      <w:tr w:rsidR="00EB614D" w:rsidRPr="00EB614D"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r w:rsidRPr="00EB614D">
              <w:rPr>
                <w:rFonts w:ascii="Times New Roman" w:eastAsiaTheme="minorHAnsi" w:hAnsi="Times New Roman"/>
                <w:color w:val="000000"/>
                <w:lang w:val="ru-RU" w:bidi="ar-SA"/>
              </w:rPr>
              <w:t xml:space="preserve">от 08.12.2017  № 19/137                       </w:t>
            </w:r>
          </w:p>
        </w:tc>
      </w:tr>
      <w:tr w:rsidR="00EB614D" w:rsidRPr="00EB614D" w:rsidTr="00EB614D">
        <w:trPr>
          <w:trHeight w:val="350"/>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center"/>
              <w:rPr>
                <w:rFonts w:ascii="Calibri" w:eastAsiaTheme="minorHAnsi" w:hAnsi="Calibri" w:cs="Calibri"/>
                <w:color w:val="000000"/>
                <w:lang w:val="ru-RU" w:bidi="ar-SA"/>
              </w:rPr>
            </w:pPr>
            <w:r w:rsidRPr="00EB614D">
              <w:rPr>
                <w:rFonts w:ascii="Times New Roman" w:eastAsiaTheme="minorHAnsi" w:hAnsi="Times New Roman"/>
                <w:b/>
                <w:bCs/>
                <w:color w:val="000000"/>
                <w:lang w:val="ru-RU" w:bidi="ar-SA"/>
              </w:rPr>
              <w:t>Распределение</w:t>
            </w:r>
          </w:p>
        </w:tc>
      </w:tr>
      <w:tr w:rsidR="00EB614D" w:rsidRPr="0019072C" w:rsidTr="00EB614D">
        <w:trPr>
          <w:trHeight w:val="752"/>
        </w:trPr>
        <w:tc>
          <w:tcPr>
            <w:tcW w:w="9528" w:type="dxa"/>
            <w:gridSpan w:val="4"/>
            <w:tcBorders>
              <w:top w:val="single" w:sz="2" w:space="0" w:color="000000"/>
              <w:left w:val="single" w:sz="2" w:space="0" w:color="000000"/>
              <w:bottom w:val="single" w:sz="2" w:space="0" w:color="000000"/>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на 2018 год</w:t>
            </w:r>
          </w:p>
        </w:tc>
      </w:tr>
      <w:tr w:rsidR="00EB614D" w:rsidRPr="0019072C" w:rsidTr="00EB614D">
        <w:trPr>
          <w:trHeight w:val="269"/>
        </w:trPr>
        <w:tc>
          <w:tcPr>
            <w:tcW w:w="6267"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8"/>
                <w:szCs w:val="28"/>
                <w:lang w:val="ru-RU" w:bidi="ar-SA"/>
              </w:rPr>
            </w:pPr>
          </w:p>
        </w:tc>
        <w:tc>
          <w:tcPr>
            <w:tcW w:w="1418"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8"/>
                <w:szCs w:val="28"/>
                <w:lang w:val="ru-RU" w:bidi="ar-SA"/>
              </w:rPr>
            </w:pPr>
          </w:p>
        </w:tc>
        <w:tc>
          <w:tcPr>
            <w:tcW w:w="850"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8"/>
                <w:szCs w:val="28"/>
                <w:lang w:val="ru-RU" w:bidi="ar-SA"/>
              </w:rPr>
            </w:pPr>
          </w:p>
        </w:tc>
        <w:tc>
          <w:tcPr>
            <w:tcW w:w="993" w:type="dxa"/>
            <w:tcBorders>
              <w:top w:val="single" w:sz="2" w:space="0" w:color="000000"/>
              <w:left w:val="single" w:sz="2" w:space="0" w:color="000000"/>
              <w:bottom w:val="single" w:sz="6" w:space="0" w:color="auto"/>
              <w:right w:val="single" w:sz="2" w:space="0" w:color="000000"/>
            </w:tcBorders>
          </w:tcPr>
          <w:p w:rsidR="00EB614D" w:rsidRPr="00EB614D" w:rsidRDefault="00EB614D" w:rsidP="00EB614D">
            <w:pPr>
              <w:autoSpaceDE w:val="0"/>
              <w:autoSpaceDN w:val="0"/>
              <w:adjustRightInd w:val="0"/>
              <w:spacing w:after="0" w:line="240" w:lineRule="auto"/>
              <w:jc w:val="right"/>
              <w:rPr>
                <w:rFonts w:ascii="Calibri" w:eastAsiaTheme="minorHAnsi" w:hAnsi="Calibri" w:cs="Calibri"/>
                <w:color w:val="000000"/>
                <w:lang w:val="ru-RU" w:bidi="ar-SA"/>
              </w:rPr>
            </w:pPr>
          </w:p>
        </w:tc>
      </w:tr>
      <w:tr w:rsidR="00EB614D" w:rsidRPr="00EB614D" w:rsidTr="00CF4A00">
        <w:trPr>
          <w:trHeight w:val="554"/>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Наименование расхода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Целевая статья</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Вид расхода</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Сумма (тыс.руб)</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Всего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144 184,8</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55 389,7</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25 301,3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Детские дошкольные учреждения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8 789,8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2 737,7</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2 461,1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276,6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3 224,5</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3 224,5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2 827,6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2 726,6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Школы-детские сады, школы начальные, неполные средние и средние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7 288,2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2 138,7</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1 818,9</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319,8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2 293,5</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2 293,5</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2 856,0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2 677,7</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178,3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Организация дополнительного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6 417,9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2 780,4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1 916,9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863,6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2 435,7</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2 435,7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1 201,8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1 087,7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114,1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2 805,4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724,4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724,4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1 923,6</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1 923,6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157,4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приносящей доход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4 228,1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4 228,1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0100004080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Тужинского ДДТ "Это важное слово - семья"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0100004081</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77,5</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266,4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225,2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225,2</w:t>
            </w:r>
          </w:p>
        </w:tc>
      </w:tr>
      <w:tr w:rsidR="00EB614D" w:rsidRPr="00EB614D" w:rsidTr="00EB614D">
        <w:trPr>
          <w:trHeight w:val="478"/>
        </w:trPr>
        <w:tc>
          <w:tcPr>
            <w:tcW w:w="6267" w:type="dxa"/>
            <w:tcBorders>
              <w:top w:val="single" w:sz="6" w:space="0" w:color="auto"/>
              <w:left w:val="single" w:sz="6" w:space="0" w:color="auto"/>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0100015060</w:t>
            </w:r>
          </w:p>
        </w:tc>
        <w:tc>
          <w:tcPr>
            <w:tcW w:w="850"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2"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888"/>
        </w:trPr>
        <w:tc>
          <w:tcPr>
            <w:tcW w:w="6267" w:type="dxa"/>
            <w:tcBorders>
              <w:top w:val="single" w:sz="6" w:space="0" w:color="000000"/>
              <w:left w:val="single" w:sz="6" w:space="0" w:color="000000"/>
              <w:bottom w:val="single" w:sz="6" w:space="0" w:color="auto"/>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1418" w:type="dxa"/>
            <w:tcBorders>
              <w:top w:val="single" w:sz="6" w:space="0" w:color="auto"/>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0100015400</w:t>
            </w:r>
          </w:p>
        </w:tc>
        <w:tc>
          <w:tcPr>
            <w:tcW w:w="850" w:type="dxa"/>
            <w:tcBorders>
              <w:top w:val="single" w:sz="6" w:space="0" w:color="000000"/>
              <w:left w:val="single" w:sz="6" w:space="0" w:color="000000"/>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000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EB614D">
        <w:trPr>
          <w:trHeight w:val="1478"/>
        </w:trPr>
        <w:tc>
          <w:tcPr>
            <w:tcW w:w="6267" w:type="dxa"/>
            <w:tcBorders>
              <w:top w:val="single" w:sz="6" w:space="0" w:color="auto"/>
              <w:left w:val="single" w:sz="6" w:space="0" w:color="auto"/>
              <w:bottom w:val="single" w:sz="6" w:space="0" w:color="000000"/>
              <w:right w:val="single" w:sz="6" w:space="0" w:color="000000"/>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418"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0100015480</w:t>
            </w:r>
          </w:p>
        </w:tc>
        <w:tc>
          <w:tcPr>
            <w:tcW w:w="850"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EB614D">
        <w:trPr>
          <w:trHeight w:val="590"/>
        </w:trPr>
        <w:tc>
          <w:tcPr>
            <w:tcW w:w="6267" w:type="dxa"/>
            <w:tcBorders>
              <w:top w:val="single" w:sz="6" w:space="0" w:color="000000"/>
              <w:left w:val="single" w:sz="6" w:space="0" w:color="000000"/>
              <w:bottom w:val="single" w:sz="6" w:space="0" w:color="auto"/>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Закупка товаров, работ и услуг для обеспечения государственных (муниципальных) нужд</w:t>
            </w:r>
          </w:p>
        </w:tc>
        <w:tc>
          <w:tcPr>
            <w:tcW w:w="1418" w:type="dxa"/>
            <w:tcBorders>
              <w:top w:val="single" w:sz="6" w:space="0" w:color="000000"/>
              <w:left w:val="single" w:sz="6" w:space="0" w:color="000000"/>
              <w:bottom w:val="single" w:sz="6" w:space="0" w:color="auto"/>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0100015480</w:t>
            </w:r>
          </w:p>
        </w:tc>
        <w:tc>
          <w:tcPr>
            <w:tcW w:w="850" w:type="dxa"/>
            <w:tcBorders>
              <w:top w:val="single" w:sz="6" w:space="0" w:color="000000"/>
              <w:left w:val="single" w:sz="6" w:space="0" w:color="000000"/>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4"/>
                <w:szCs w:val="24"/>
                <w:lang w:val="ru-RU" w:bidi="ar-SA"/>
              </w:rPr>
            </w:pPr>
            <w:r w:rsidRPr="00EB614D">
              <w:rPr>
                <w:rFonts w:ascii="Times New Roman" w:eastAsiaTheme="minorHAnsi" w:hAnsi="Times New Roman"/>
                <w:color w:val="000000"/>
                <w:sz w:val="24"/>
                <w:szCs w:val="24"/>
                <w:lang w:val="ru-RU" w:bidi="ar-SA"/>
              </w:rPr>
              <w:t>200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5 367,0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3 060,0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3 014,5</w:t>
            </w:r>
          </w:p>
        </w:tc>
      </w:tr>
      <w:tr w:rsidR="00EB614D" w:rsidRPr="00EB614D" w:rsidTr="00EB614D">
        <w:trPr>
          <w:trHeight w:val="1675"/>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по администрированию</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0100016094</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0100016094</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495,9</w:t>
            </w:r>
          </w:p>
        </w:tc>
      </w:tr>
      <w:tr w:rsidR="00EB614D" w:rsidRPr="00EB614D" w:rsidTr="00EB614D">
        <w:trPr>
          <w:trHeight w:val="1675"/>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1 806,0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1 657,0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142,9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межбюджетные трансферты из областного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19 511,3</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14 004,0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13 731,6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272,4</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Пособия, компенсации и иные социальные выплаты гражданам, кроме публичных нормативных обязательств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5 507,3</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5 340,3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167,0</w:t>
            </w:r>
          </w:p>
        </w:tc>
      </w:tr>
      <w:tr w:rsidR="00EB614D" w:rsidRPr="00EB614D" w:rsidTr="00EB614D">
        <w:trPr>
          <w:trHeight w:val="1675"/>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01000N0820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624,0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Капитальные вложения в объекты недвижимого имущества государственной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01000N0820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624,0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Оплата стоимости питания детей в оздоровительных учреждениях с дневным пребыванием детей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01000S5480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01000S5480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местного самоуправления"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20 354,5</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17 659,6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17 659,6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3 842,0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3 841,2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9 975,3</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9 975,3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3 842,3</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shd w:val="solid" w:color="FFFFFF" w:themeColor="background1"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shd w:val="solid" w:color="FFFFFF" w:themeColor="background1"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850" w:type="dxa"/>
            <w:tcBorders>
              <w:top w:val="single" w:sz="6" w:space="0" w:color="auto"/>
              <w:left w:val="single" w:sz="6" w:space="0" w:color="auto"/>
              <w:bottom w:val="single" w:sz="6" w:space="0" w:color="auto"/>
              <w:right w:val="single" w:sz="6" w:space="0" w:color="auto"/>
            </w:tcBorders>
            <w:shd w:val="solid" w:color="FFFFFF" w:themeColor="background1"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solid" w:color="FFFFFF" w:themeColor="background1"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3 746,6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35,4</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759,8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759,8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213,4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213,4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546,4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546,4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Доплаты к пенсиям, дополнительное пенсионное обеспечение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Пенсия за выслугу лет государственым и муниципальным гражданским служащим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762,0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деятельности по опеке и попечительству</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459,0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396,2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62,8</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Создание и деятельность в муниципальных образованиях административной (ых) комиссии (ий)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303,0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252,8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50,2</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культуры"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29 490,9</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24 309,4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Организация дополнительного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3 106,1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1 380,1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1 380,1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1 572,6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1 572,6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153,4</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153,4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5 205,0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2 222,2</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2 222,2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2 943,7</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2 943,7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33,1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Дворцы, дома и другие учреждения культуры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8 450,4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4 459,5</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4 432,6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2 425,4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2 425,4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1 565,5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1 525,9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Музеи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1 413,7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806,9</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806,9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444,7</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444,7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162,1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162,1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Библиотеки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6 134,2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3 706,6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3 706,6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1 996,8</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1 996,8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430,8</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430,8</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приносщей доход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380,3</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319,5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культуры, кинематографии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114,1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Ныровкого СДК "Сельский православный книгокнижный клуб "Главное слово"</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0300004071</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96,1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Тужинского РКДЦ "Вера, надежда, любовь к нам возвращаются вновь"</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0300004072</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18,0</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234,0</w:t>
            </w:r>
          </w:p>
        </w:tc>
      </w:tr>
      <w:tr w:rsidR="00EB614D" w:rsidRPr="00EB614D" w:rsidTr="00EB614D">
        <w:trPr>
          <w:trHeight w:val="119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234,0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136,0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98,0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Развитие и укрепление мтериально-технической базы домов культуры в населенных пунктах с численностью жителей до 50 тысяч человек</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03000L4670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2 523,9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03000L4670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2 523,9</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развития и укрепления мтериально-технической базы муниципальных домов культуры, поддержка творческой деятельности муниципальных театров в городах численностью населения до 300 тыс. человек</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03000L5580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03000L5580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1 753,5</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"Путешествие во времени", реконструкция нежилого здания по адресу пгт Тужа ул.Калинина 2 а для размещения центра туризма и краеведения при МБУК "Тужинский районный краеведческий музей"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535,0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29,1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Капитальные вложения в объекты недвижимого имущества государственной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505,9</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 , дом 3 Тужинского района Кировской области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1 218,5</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1 218,5</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расходов местного бюджета под субсидии отраслей культуры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175,7</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918,3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808,3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Содержание единой диспетчерской службы Тужинского района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778,5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274,9</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274,9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490,9</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490,9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12,7</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по безопасности дорожного движения, участие в областном конкурсе "Безопасное колесо"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0400004180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0400004180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области национальной безопасности и правоохранительной деятельности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Трудоустройство несовершеннолетних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Резервные фонды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Резервные фонды местных администраций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общегосударственные вопросы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0500000000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10 802,6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Обслуживание муниципального долга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Обслуживание государственного долга Российской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Выравнивание бюджетной обеспеченности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5 238,7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мер по обеспечению сбалансированности бюджетов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4 888,7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4 888,7</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мер по обеспечению сбалансированности бюджетов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350,0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350,0</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0500015170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0500015170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EB614D">
        <w:trPr>
          <w:trHeight w:val="718"/>
        </w:trPr>
        <w:tc>
          <w:tcPr>
            <w:tcW w:w="6267"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1 111,6</w:t>
            </w:r>
          </w:p>
        </w:tc>
      </w:tr>
      <w:tr w:rsidR="00EB614D" w:rsidRPr="00EB614D" w:rsidTr="00EB614D">
        <w:trPr>
          <w:trHeight w:val="281"/>
        </w:trPr>
        <w:tc>
          <w:tcPr>
            <w:tcW w:w="6267" w:type="dxa"/>
            <w:tcBorders>
              <w:top w:val="single" w:sz="6" w:space="0" w:color="000000"/>
              <w:left w:val="single" w:sz="6" w:space="0" w:color="000000"/>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Расчет и предоставление дотаций бюджетам поселений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EB614D">
        <w:trPr>
          <w:trHeight w:val="281"/>
        </w:trPr>
        <w:tc>
          <w:tcPr>
            <w:tcW w:w="6267" w:type="dxa"/>
            <w:tcBorders>
              <w:top w:val="single" w:sz="6" w:space="0" w:color="000000"/>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Создание и деятельность в муниципальных образованиях административной (ых) комиссии (ий)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EB614D">
        <w:trPr>
          <w:trHeight w:val="718"/>
        </w:trPr>
        <w:tc>
          <w:tcPr>
            <w:tcW w:w="6267"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Активизация работы органов местного самоуправления городских и сельских поселений, городских округов области по введению самооблажению граждан</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0500017000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211,1</w:t>
            </w:r>
          </w:p>
        </w:tc>
      </w:tr>
      <w:tr w:rsidR="00EB614D" w:rsidRPr="00EB614D" w:rsidTr="00EB614D">
        <w:trPr>
          <w:trHeight w:val="281"/>
        </w:trPr>
        <w:tc>
          <w:tcPr>
            <w:tcW w:w="6267" w:type="dxa"/>
            <w:tcBorders>
              <w:top w:val="single" w:sz="6" w:space="0" w:color="000000"/>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0500017050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211,1</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0500051180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0500051180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Условно утверждаемые расходы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0500088000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0500088000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агропромышленного комплекса"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3 757,5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Государственная поддержка сельского хозяйства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0600004220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0600004220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958"/>
        </w:trPr>
        <w:tc>
          <w:tcPr>
            <w:tcW w:w="6267" w:type="dxa"/>
            <w:tcBorders>
              <w:top w:val="single" w:sz="6" w:space="0" w:color="auto"/>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418" w:type="dxa"/>
            <w:tcBorders>
              <w:top w:val="single" w:sz="6" w:space="0" w:color="auto"/>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0600015110</w:t>
            </w:r>
          </w:p>
        </w:tc>
        <w:tc>
          <w:tcPr>
            <w:tcW w:w="850" w:type="dxa"/>
            <w:tcBorders>
              <w:top w:val="single" w:sz="6" w:space="0" w:color="auto"/>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113,0</w:t>
            </w:r>
          </w:p>
        </w:tc>
      </w:tr>
      <w:tr w:rsidR="00EB614D" w:rsidRPr="00EB614D" w:rsidTr="00EB614D">
        <w:trPr>
          <w:trHeight w:val="281"/>
        </w:trPr>
        <w:tc>
          <w:tcPr>
            <w:tcW w:w="6267"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Иные бюджетные ассигнования</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0600015110</w:t>
            </w:r>
          </w:p>
        </w:tc>
        <w:tc>
          <w:tcPr>
            <w:tcW w:w="850"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113,0</w:t>
            </w:r>
          </w:p>
        </w:tc>
      </w:tr>
      <w:tr w:rsidR="00EB614D" w:rsidRPr="00EB614D" w:rsidTr="00EB614D">
        <w:trPr>
          <w:trHeight w:val="958"/>
        </w:trPr>
        <w:tc>
          <w:tcPr>
            <w:tcW w:w="6267"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06000S5110</w:t>
            </w:r>
          </w:p>
        </w:tc>
        <w:tc>
          <w:tcPr>
            <w:tcW w:w="850"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5,7</w:t>
            </w:r>
          </w:p>
        </w:tc>
      </w:tr>
      <w:tr w:rsidR="00EB614D" w:rsidRPr="00EB614D" w:rsidTr="00EB614D">
        <w:trPr>
          <w:trHeight w:val="281"/>
        </w:trPr>
        <w:tc>
          <w:tcPr>
            <w:tcW w:w="6267" w:type="dxa"/>
            <w:tcBorders>
              <w:top w:val="single" w:sz="6" w:space="0" w:color="000000"/>
              <w:left w:val="single" w:sz="6" w:space="0" w:color="000000"/>
              <w:bottom w:val="single" w:sz="6" w:space="0" w:color="auto"/>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Иные бюджетные ассигнования</w:t>
            </w:r>
          </w:p>
        </w:tc>
        <w:tc>
          <w:tcPr>
            <w:tcW w:w="1418" w:type="dxa"/>
            <w:tcBorders>
              <w:top w:val="single" w:sz="6" w:space="0" w:color="000000"/>
              <w:left w:val="single" w:sz="6" w:space="0" w:color="000000"/>
              <w:bottom w:val="single" w:sz="6" w:space="0" w:color="auto"/>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06000S5110</w:t>
            </w:r>
          </w:p>
        </w:tc>
        <w:tc>
          <w:tcPr>
            <w:tcW w:w="850" w:type="dxa"/>
            <w:tcBorders>
              <w:top w:val="single" w:sz="6" w:space="0" w:color="000000"/>
              <w:left w:val="single" w:sz="6" w:space="0" w:color="000000"/>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000000"/>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5,7</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1 062,9</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940,0</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802,5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137,5</w:t>
            </w:r>
          </w:p>
        </w:tc>
      </w:tr>
      <w:tr w:rsidR="00EB614D" w:rsidRPr="00EB614D" w:rsidTr="00EB614D">
        <w:trPr>
          <w:trHeight w:val="1435"/>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122,8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0600016070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122,8</w:t>
            </w:r>
          </w:p>
        </w:tc>
      </w:tr>
      <w:tr w:rsidR="00EB614D" w:rsidRPr="00EB614D" w:rsidTr="00EB614D">
        <w:trPr>
          <w:trHeight w:val="119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0600016160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0600016160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затрат на уплату процентовпо инвестиционным кредитам (займам) в агропромышленном комплексе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06000R4330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1 590,0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06000R4330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1 590,0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процентной ставки по инвестиционным кредитам (займам) в агропромышленном комплексе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772,2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772,2</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затрат на уплату процентов по инвестиционным кредитам (займам) в агропромышленном комплексе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06000N4330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67,4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06000N4330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67,4</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процентной ставки по инвестиционным кредитам (займам) в агропромышленном комплексе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146,3</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"Охрана окружающей среды и экологическое воспитание"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300,0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Природоохранные мероприятия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294,0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архивного дела"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80,1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Учреждения, оказывающие услуги в сфере архивного дела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EB614D">
        <w:trPr>
          <w:trHeight w:val="2633"/>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"Программа управления муниципальным имуществом"</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0900000000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170,2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Управление муниципальной собственностью</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0900004020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транспортной инфраструктуры"</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21 103,2</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сфере дорожной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автомобильного транспорта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EB614D">
        <w:trPr>
          <w:trHeight w:val="71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дорожной деятельности в отношении автомобильных дорог общего пользования местного значения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дорожной деятельности в отношении автомобильных дорог общего пользования местного значения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10000S5080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2 800,6</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10000S5080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2 800,6</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по развитию малого и среднего предпринимательства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1100004350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1100004350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"Повышение эффективности реализации молодежной политики"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1200000000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сфере молодежной политики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Гражданско-патриотическое и военно-патриотическое воспитание молодежи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1200004141</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1200004141</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Прочие мероприятия в области молодежной политиик</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1200004142</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1200004142</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"Развитие физической культуры и спорта"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области физической культуры и спорта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1300004110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1300004110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1600000000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27,7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27,7</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Обеспечение деятельности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5200000000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1 637,1</w:t>
            </w:r>
          </w:p>
        </w:tc>
      </w:tr>
      <w:tr w:rsidR="00EB614D" w:rsidRPr="00EB614D" w:rsidTr="00EB614D">
        <w:trPr>
          <w:trHeight w:val="47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5200001000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1 631,1</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Глава муниципального образования</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950,3</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300,8</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649,5</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649,5</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5200001030</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680,8</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190,4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190,4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479,4</w:t>
            </w:r>
          </w:p>
        </w:tc>
      </w:tr>
      <w:tr w:rsidR="00EB614D" w:rsidRPr="00EB614D" w:rsidTr="00EB614D">
        <w:trPr>
          <w:trHeight w:val="958"/>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479,4</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w:t>
            </w:r>
          </w:p>
        </w:tc>
      </w:tr>
      <w:tr w:rsidR="00EB614D" w:rsidRPr="00EB614D" w:rsidTr="00EB614D">
        <w:trPr>
          <w:trHeight w:val="281"/>
        </w:trPr>
        <w:tc>
          <w:tcPr>
            <w:tcW w:w="6267"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1418"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850"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w:t>
            </w:r>
          </w:p>
        </w:tc>
      </w:tr>
      <w:tr w:rsidR="00EB614D" w:rsidRPr="00EB614D" w:rsidTr="00EB614D">
        <w:trPr>
          <w:trHeight w:val="281"/>
        </w:trPr>
        <w:tc>
          <w:tcPr>
            <w:tcW w:w="6267"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1418"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850"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000000"/>
              <w:right w:val="single" w:sz="6" w:space="0" w:color="auto"/>
            </w:tcBorders>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EB614D">
        <w:trPr>
          <w:trHeight w:val="718"/>
        </w:trPr>
        <w:tc>
          <w:tcPr>
            <w:tcW w:w="6267"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5200051200</w:t>
            </w:r>
          </w:p>
        </w:tc>
        <w:tc>
          <w:tcPr>
            <w:tcW w:w="850"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EB614D">
        <w:trPr>
          <w:trHeight w:val="478"/>
        </w:trPr>
        <w:tc>
          <w:tcPr>
            <w:tcW w:w="6267"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обеспечения государственных (муниципальных) нужд</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5200051200</w:t>
            </w:r>
          </w:p>
        </w:tc>
        <w:tc>
          <w:tcPr>
            <w:tcW w:w="850"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000000"/>
              <w:left w:val="single" w:sz="6" w:space="0" w:color="000000"/>
              <w:bottom w:val="single" w:sz="6" w:space="0" w:color="000000"/>
              <w:right w:val="single" w:sz="6" w:space="0" w:color="auto"/>
            </w:tcBorders>
            <w:shd w:val="solid" w:color="FFFFFF" w:fill="auto"/>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bl>
    <w:p w:rsidR="00EB614D" w:rsidRDefault="00EB614D" w:rsidP="003C7E37">
      <w:pPr>
        <w:suppressAutoHyphens/>
        <w:jc w:val="both"/>
        <w:rPr>
          <w:lang w:val="ru-RU"/>
        </w:rPr>
      </w:pPr>
    </w:p>
    <w:tbl>
      <w:tblPr>
        <w:tblW w:w="9528" w:type="dxa"/>
        <w:shd w:val="clear" w:color="auto" w:fill="FFFFFF" w:themeFill="background1"/>
        <w:tblLayout w:type="fixed"/>
        <w:tblCellMar>
          <w:left w:w="30" w:type="dxa"/>
          <w:right w:w="30" w:type="dxa"/>
        </w:tblCellMar>
        <w:tblLook w:val="0000"/>
      </w:tblPr>
      <w:tblGrid>
        <w:gridCol w:w="4566"/>
        <w:gridCol w:w="280"/>
        <w:gridCol w:w="571"/>
        <w:gridCol w:w="626"/>
        <w:gridCol w:w="559"/>
        <w:gridCol w:w="1332"/>
        <w:gridCol w:w="601"/>
        <w:gridCol w:w="993"/>
      </w:tblGrid>
      <w:tr w:rsidR="00441F03" w:rsidRPr="00EB614D"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Arial" w:eastAsiaTheme="minorHAnsi" w:hAnsi="Arial" w:cs="Arial"/>
                <w:color w:val="000000"/>
                <w:lang w:val="ru-RU" w:bidi="ar-SA"/>
              </w:rPr>
            </w:pPr>
            <w:r w:rsidRPr="00441F03">
              <w:rPr>
                <w:rFonts w:ascii="Times New Roman" w:eastAsiaTheme="minorHAnsi" w:hAnsi="Times New Roman"/>
                <w:color w:val="000000"/>
                <w:lang w:val="ru-RU" w:bidi="ar-SA"/>
              </w:rPr>
              <w:t>Приложение № 4</w:t>
            </w:r>
          </w:p>
        </w:tc>
      </w:tr>
      <w:tr w:rsidR="00441F03" w:rsidRPr="0019072C"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441F03">
              <w:rPr>
                <w:rFonts w:ascii="Times New Roman" w:eastAsiaTheme="minorHAnsi" w:hAnsi="Times New Roman"/>
                <w:color w:val="000000"/>
                <w:lang w:val="ru-RU" w:bidi="ar-SA"/>
              </w:rPr>
              <w:t>к решению Тужинской районной Думы</w:t>
            </w:r>
          </w:p>
        </w:tc>
      </w:tr>
      <w:tr w:rsidR="00441F03" w:rsidRPr="00EB614D"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Arial" w:eastAsiaTheme="minorHAnsi" w:hAnsi="Arial" w:cs="Arial"/>
                <w:color w:val="000000"/>
                <w:lang w:val="ru-RU" w:bidi="ar-SA"/>
              </w:rPr>
            </w:pPr>
            <w:r w:rsidRPr="00441F03">
              <w:rPr>
                <w:rFonts w:ascii="Times New Roman" w:eastAsiaTheme="minorHAnsi" w:hAnsi="Times New Roman"/>
                <w:color w:val="000000"/>
                <w:lang w:val="ru-RU" w:bidi="ar-SA"/>
              </w:rPr>
              <w:t xml:space="preserve">             от 19.12.2018  № 32/243             </w:t>
            </w:r>
          </w:p>
        </w:tc>
      </w:tr>
      <w:tr w:rsidR="00441F03" w:rsidRPr="00EB614D"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Arial" w:eastAsiaTheme="minorHAnsi" w:hAnsi="Arial" w:cs="Arial"/>
                <w:color w:val="000000"/>
                <w:lang w:val="ru-RU" w:bidi="ar-SA"/>
              </w:rPr>
            </w:pPr>
            <w:r w:rsidRPr="00441F03">
              <w:rPr>
                <w:rFonts w:ascii="Times New Roman" w:eastAsiaTheme="minorHAnsi" w:hAnsi="Times New Roman"/>
                <w:color w:val="000000"/>
                <w:lang w:val="ru-RU" w:bidi="ar-SA"/>
              </w:rPr>
              <w:t>Приложение №9</w:t>
            </w:r>
          </w:p>
        </w:tc>
      </w:tr>
      <w:tr w:rsidR="00441F03" w:rsidRPr="0019072C"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r w:rsidRPr="00441F03">
              <w:rPr>
                <w:rFonts w:ascii="Times New Roman" w:eastAsiaTheme="minorHAnsi" w:hAnsi="Times New Roman"/>
                <w:color w:val="000000"/>
                <w:lang w:val="ru-RU" w:bidi="ar-SA"/>
              </w:rPr>
              <w:t>к решению Тужинской районной Думы</w:t>
            </w:r>
          </w:p>
        </w:tc>
      </w:tr>
      <w:tr w:rsidR="00441F03" w:rsidRPr="00EB614D" w:rsidTr="00441F03">
        <w:trPr>
          <w:trHeight w:val="348"/>
        </w:trPr>
        <w:tc>
          <w:tcPr>
            <w:tcW w:w="48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Times New Roman" w:eastAsiaTheme="minorHAnsi" w:hAnsi="Times New Roman"/>
                <w:color w:val="000000"/>
                <w:lang w:val="ru-RU" w:bidi="ar-SA"/>
              </w:rPr>
            </w:pPr>
          </w:p>
        </w:tc>
        <w:tc>
          <w:tcPr>
            <w:tcW w:w="4682"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EB614D">
            <w:pPr>
              <w:autoSpaceDE w:val="0"/>
              <w:autoSpaceDN w:val="0"/>
              <w:adjustRightInd w:val="0"/>
              <w:spacing w:after="0" w:line="240" w:lineRule="auto"/>
              <w:jc w:val="right"/>
              <w:rPr>
                <w:rFonts w:ascii="Arial" w:eastAsiaTheme="minorHAnsi" w:hAnsi="Arial" w:cs="Arial"/>
                <w:color w:val="000000"/>
                <w:lang w:val="ru-RU" w:bidi="ar-SA"/>
              </w:rPr>
            </w:pPr>
            <w:r w:rsidRPr="00441F03">
              <w:rPr>
                <w:rFonts w:ascii="Times New Roman" w:eastAsiaTheme="minorHAnsi" w:hAnsi="Times New Roman"/>
                <w:color w:val="000000"/>
                <w:lang w:val="ru-RU" w:bidi="ar-SA"/>
              </w:rPr>
              <w:t xml:space="preserve">                        от  08.12.2017 № 19/137</w:t>
            </w:r>
          </w:p>
        </w:tc>
      </w:tr>
      <w:tr w:rsidR="00441F03" w:rsidRPr="00EB614D" w:rsidTr="00441F03">
        <w:trPr>
          <w:trHeight w:val="374"/>
        </w:trPr>
        <w:tc>
          <w:tcPr>
            <w:tcW w:w="9528" w:type="dxa"/>
            <w:gridSpan w:val="8"/>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441F03">
            <w:pPr>
              <w:autoSpaceDE w:val="0"/>
              <w:autoSpaceDN w:val="0"/>
              <w:adjustRightInd w:val="0"/>
              <w:spacing w:after="0" w:line="240" w:lineRule="auto"/>
              <w:jc w:val="center"/>
              <w:rPr>
                <w:rFonts w:ascii="Arial" w:eastAsiaTheme="minorHAnsi" w:hAnsi="Arial" w:cs="Arial"/>
                <w:color w:val="000000"/>
                <w:lang w:val="ru-RU" w:bidi="ar-SA"/>
              </w:rPr>
            </w:pPr>
            <w:r w:rsidRPr="00441F03">
              <w:rPr>
                <w:rFonts w:ascii="Times New Roman" w:eastAsiaTheme="minorHAnsi" w:hAnsi="Times New Roman"/>
                <w:b/>
                <w:bCs/>
                <w:color w:val="000000"/>
                <w:lang w:val="ru-RU" w:bidi="ar-SA"/>
              </w:rPr>
              <w:t>Ведомственная структура</w:t>
            </w:r>
          </w:p>
        </w:tc>
      </w:tr>
      <w:tr w:rsidR="00441F03" w:rsidRPr="0019072C" w:rsidTr="00441F03">
        <w:trPr>
          <w:trHeight w:val="374"/>
        </w:trPr>
        <w:tc>
          <w:tcPr>
            <w:tcW w:w="9528" w:type="dxa"/>
            <w:gridSpan w:val="8"/>
            <w:tcBorders>
              <w:top w:val="single" w:sz="2" w:space="0" w:color="000000"/>
              <w:left w:val="single" w:sz="2" w:space="0" w:color="000000"/>
              <w:bottom w:val="single" w:sz="2" w:space="0" w:color="000000"/>
              <w:right w:val="single" w:sz="2" w:space="0" w:color="000000"/>
            </w:tcBorders>
            <w:shd w:val="clear" w:color="auto" w:fill="FFFFFF" w:themeFill="background1"/>
          </w:tcPr>
          <w:p w:rsidR="00441F03" w:rsidRPr="00441F03" w:rsidRDefault="00441F03" w:rsidP="00441F03">
            <w:pPr>
              <w:autoSpaceDE w:val="0"/>
              <w:autoSpaceDN w:val="0"/>
              <w:adjustRightInd w:val="0"/>
              <w:spacing w:after="0" w:line="240" w:lineRule="auto"/>
              <w:jc w:val="center"/>
              <w:rPr>
                <w:rFonts w:ascii="Arial" w:eastAsiaTheme="minorHAnsi" w:hAnsi="Arial" w:cs="Arial"/>
                <w:color w:val="000000"/>
                <w:lang w:val="ru-RU" w:bidi="ar-SA"/>
              </w:rPr>
            </w:pPr>
            <w:r w:rsidRPr="00441F03">
              <w:rPr>
                <w:rFonts w:ascii="Times New Roman" w:eastAsiaTheme="minorHAnsi" w:hAnsi="Times New Roman"/>
                <w:b/>
                <w:bCs/>
                <w:color w:val="000000"/>
                <w:lang w:val="ru-RU" w:bidi="ar-SA"/>
              </w:rPr>
              <w:t>расходов бюджета муниципального района на 2018 год</w:t>
            </w:r>
          </w:p>
        </w:tc>
      </w:tr>
      <w:tr w:rsidR="00EB614D" w:rsidRPr="00EB614D" w:rsidTr="00441F03">
        <w:trPr>
          <w:trHeight w:val="65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Наименование расхода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18"/>
                <w:szCs w:val="18"/>
                <w:lang w:val="ru-RU" w:bidi="ar-SA"/>
              </w:rPr>
            </w:pPr>
            <w:r w:rsidRPr="00EB614D">
              <w:rPr>
                <w:rFonts w:ascii="Times New Roman" w:eastAsiaTheme="minorHAnsi" w:hAnsi="Times New Roman"/>
                <w:color w:val="000000"/>
                <w:sz w:val="18"/>
                <w:szCs w:val="18"/>
                <w:lang w:val="ru-RU" w:bidi="ar-SA"/>
              </w:rPr>
              <w:t>Распорядитель</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Раздел</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Подраздел</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ЦС_МР Код</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ВР_МР Код</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441F03">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Сумма       (тыс.руб)</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Всего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144 184,8</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Муниципальное казенное учреждение районная Дума Тужинского муниципального района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680,8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680,8</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138,7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138,7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138,7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138,7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101,0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101,0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542,1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542,1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542,1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542,1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163,7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163,7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378,4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904</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378,4</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Муниципальное казённое учреждение "Управление образования администрации Тужинского муниципального района"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55 315,2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634,5</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634,5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634,5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634,5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634,5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151,6</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151,6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477,9</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477,9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Образование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49 456,5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Дошкольное образование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16 983,8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16 983,8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8 789,8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Детские дошкольные учреждения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8 789,8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2 737,7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2 461,1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276,6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3 224,5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3 224,5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2 827,6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2 726,6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010000210В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приносящей доход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2 686,7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2 686,7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межбюджетные трансферты из областного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5 507,3</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5 507,3</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5 340,3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167,0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Общее образование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22 888,9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22 809,3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7 288,2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Школы-детские сады, школы начальные, неполные средние и средние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7 288,2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2 138,7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1 818,9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319,8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2 293,5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2 293,5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2 856,0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2 677,7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010000215В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178,3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приносящей доход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1 517,1</w:t>
            </w:r>
          </w:p>
        </w:tc>
      </w:tr>
      <w:tr w:rsidR="00EB614D" w:rsidRPr="00EB614D" w:rsidTr="00441F03">
        <w:trPr>
          <w:trHeight w:val="475"/>
        </w:trPr>
        <w:tc>
          <w:tcPr>
            <w:tcW w:w="456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1 517,1</w:t>
            </w:r>
          </w:p>
        </w:tc>
      </w:tr>
      <w:tr w:rsidR="00EB614D" w:rsidRPr="00EB614D" w:rsidTr="00441F03">
        <w:trPr>
          <w:trHeight w:val="950"/>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0100015400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441F03">
        <w:trPr>
          <w:trHeight w:val="713"/>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мер по ликвидации чрезвычайных ситуаций за счет средств резервного фонда Правительства Кировской области</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0100015480</w:t>
            </w:r>
          </w:p>
        </w:tc>
        <w:tc>
          <w:tcPr>
            <w:tcW w:w="601"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441F03">
        <w:trPr>
          <w:trHeight w:val="1186"/>
        </w:trPr>
        <w:tc>
          <w:tcPr>
            <w:tcW w:w="4566" w:type="dxa"/>
            <w:tcBorders>
              <w:top w:val="single" w:sz="6" w:space="0" w:color="auto"/>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0100015480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441F03">
        <w:trPr>
          <w:trHeight w:val="475"/>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обеспечения государственных (муниципальных) нужд</w:t>
            </w:r>
          </w:p>
        </w:tc>
        <w:tc>
          <w:tcPr>
            <w:tcW w:w="851" w:type="dxa"/>
            <w:gridSpan w:val="2"/>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0100015480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межбюджетные трансферты из областного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14 004,0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14 004,0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13 731,6</w:t>
            </w:r>
          </w:p>
        </w:tc>
      </w:tr>
      <w:tr w:rsidR="00EB614D" w:rsidRPr="00EB614D" w:rsidTr="00441F03">
        <w:trPr>
          <w:trHeight w:val="475"/>
        </w:trPr>
        <w:tc>
          <w:tcPr>
            <w:tcW w:w="456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0100017010</w:t>
            </w:r>
          </w:p>
        </w:tc>
        <w:tc>
          <w:tcPr>
            <w:tcW w:w="601"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272,4</w:t>
            </w:r>
          </w:p>
        </w:tc>
      </w:tr>
      <w:tr w:rsidR="00EB614D" w:rsidRPr="00EB614D" w:rsidTr="00441F03">
        <w:trPr>
          <w:trHeight w:val="557"/>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 xml:space="preserve">          Софинансирование расходов местного бюджета под субсидии из областного бюджета</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01000S5000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w:t>
            </w:r>
          </w:p>
        </w:tc>
      </w:tr>
      <w:tr w:rsidR="00EB614D" w:rsidRPr="00EB614D" w:rsidTr="00441F03">
        <w:trPr>
          <w:trHeight w:val="1675"/>
        </w:trPr>
        <w:tc>
          <w:tcPr>
            <w:tcW w:w="4566" w:type="dxa"/>
            <w:tcBorders>
              <w:top w:val="single" w:sz="6" w:space="0" w:color="auto"/>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01000S5480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w:t>
            </w:r>
          </w:p>
        </w:tc>
      </w:tr>
      <w:tr w:rsidR="00EB614D" w:rsidRPr="00EB614D" w:rsidTr="00441F03">
        <w:trPr>
          <w:trHeight w:val="835"/>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 xml:space="preserve">                  Закупка товаров, работ и услуг для обеспечения государственных (муниципальных) нужд</w:t>
            </w:r>
          </w:p>
        </w:tc>
        <w:tc>
          <w:tcPr>
            <w:tcW w:w="851" w:type="dxa"/>
            <w:gridSpan w:val="2"/>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01000S5480</w:t>
            </w:r>
          </w:p>
        </w:tc>
        <w:tc>
          <w:tcPr>
            <w:tcW w:w="601"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200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"Обеспечение безопасности и жизнедеятельности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Трудоустройство несовершеннолетних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"Охрана окружающей среды и экологическое воспитание"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Природоохранные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Ремонт котельных установок и теплотрасс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1500004210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1500004210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Дополнительное образование детей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6 499,4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6 417,9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6 417,9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Организация дополнительного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6 417,9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2 780,4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1 916,9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863,6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2 435,7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2 435,7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1 201,8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1 087,7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010000219В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114,1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0100004080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77,5</w:t>
            </w:r>
          </w:p>
        </w:tc>
      </w:tr>
      <w:tr w:rsidR="00EB614D" w:rsidRPr="00EB614D" w:rsidTr="00441F03">
        <w:trPr>
          <w:trHeight w:val="49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Тужинского ДДТ "Это важное слово - семья"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0100004081</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Молодежная политика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261,5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261,5</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225,2</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225,2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0100015060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225,2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Оплата стоимости питания детей в оздоровительных учреждениях с дневным пребыванием детей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01000S5060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приносящей доход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24,3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24,3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вопросы в области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2 823,0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2 805,4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2 805,4</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2 805,4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724,4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724,4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1 923,6</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1 923,6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157,4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10,6</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"Обеспечение безопасности и жизнедеятельности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области национальной безопасности и правоохранительной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Безопасное колесо</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0400004180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0400004180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Социальная политика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5 224,1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Социальное обеспечение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1 663,1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1 663,1</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1 663,1</w:t>
            </w:r>
          </w:p>
        </w:tc>
      </w:tr>
      <w:tr w:rsidR="00EB614D" w:rsidRPr="00EB614D" w:rsidTr="00441F03">
        <w:trPr>
          <w:trHeight w:val="213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1 663,1</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1 657,0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Охрана семьи и детства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3 561,0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3 561,0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3 561,0</w:t>
            </w:r>
          </w:p>
        </w:tc>
      </w:tr>
      <w:tr w:rsidR="00EB614D" w:rsidRPr="00EB614D" w:rsidTr="00441F03">
        <w:trPr>
          <w:trHeight w:val="142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3 060,0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3 014,5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495,9</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Муниципальное казённое учреждение "Отдел культуры администрации Тужинского муниципального района"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29 837,5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5 090,4</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727,7</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727,7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727,7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727,7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258,4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258,4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450,8</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18,6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18,6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4 362,7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4 362,7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4 362,7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4 362,7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1 924,7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1 924,7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2 438,0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2 438,0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Образование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3 106,1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Дополнительное образование детей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3 106,1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3 106,1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3 106,1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Организация дополнительного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3 106,1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1 380,1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1 380,1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1 572,6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1 572,6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153,4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030000219В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153,4</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Культура, кинематография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21 264,1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Культура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20 421,8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20 410,8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15 998,3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Дворцы, дома и другие учреждения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8 450,4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4 459,5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4 432,6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26,9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2 425,4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2 425,4</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1 565,5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1 525,9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030000224В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Музеи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1 413,7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806,9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806,9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444,7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444,7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162,1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030000225В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162,1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Библиотеки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6 134,2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3 706,6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3 706,6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1 996,8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1 996,8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430,8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030000226В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430,8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за счет доходов, полученных от платных услуг и иной приносщей доход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380,3</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319,5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вопросы в области культуры, кинематографии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114,1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Ныровкого СДК "Сельский православный книгокнижный клуб "Главное слово"</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0300004071</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Проект Тужинского РКДЦ "Вера, надежда, любовь к нам возвращаются вновь"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0300004072</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18,0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Развитие и укрепление мтериально-технической базы домов культуры в населенных пунктах с численностью жителей до 50 тысяч человек</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03000L4670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2 523,9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03000L4670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2 523,9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Субсидия на поддержку отраслей культуры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175,7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03000L5190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110,6</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развития и укрепления мтериально-технической базы муниципальных домов культуры, поддержка творческой деятельности муниципальных театров в городах численностью населения до 300 тыс. человек</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03000L5580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03000L5580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1 218,5</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"Путешествие во времени", реконструкция нежилого здания по адресу пгт Тужа ул.Калинина 2 а для размещения центра туризма и краеведения при МБУК "Тужинский районный краеведческий музей"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Многофункциональный центр культуры (детская музыкальная школа со зрительным залом до 100 мест, районная центральная библиотека) в пгт Тужа по улице Горького , дом 3 Тужинского района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03000S5178</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1 218,5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Предоставление субсидий бюджетным, автономным учреждениям и иным некоммерческим </w:t>
            </w:r>
            <w:r w:rsidRPr="00EB614D">
              <w:rPr>
                <w:rFonts w:ascii="Times New Roman" w:eastAsiaTheme="minorHAnsi" w:hAnsi="Times New Roman"/>
                <w:color w:val="000000"/>
                <w:sz w:val="20"/>
                <w:szCs w:val="20"/>
                <w:lang w:val="ru-RU" w:bidi="ar-SA"/>
              </w:rPr>
              <w:lastRenderedPageBreak/>
              <w:t>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03000S5178</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1 218,5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"Охрана окружающей среды и экологическое воспитание"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Природоохранные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вопросы в области культуры, кинематографии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842,3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842,3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842,3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842,3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297,5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297,5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505,7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505,7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33,1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030000222В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Социальная политика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376,9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Социальное обеспечение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376,9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142,9</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142,9</w:t>
            </w:r>
          </w:p>
        </w:tc>
      </w:tr>
      <w:tr w:rsidR="00EB614D" w:rsidRPr="00EB614D" w:rsidTr="00CF4A00">
        <w:trPr>
          <w:trHeight w:val="26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w:t>
            </w:r>
            <w:r w:rsidRPr="00EB614D">
              <w:rPr>
                <w:rFonts w:ascii="Times New Roman" w:eastAsiaTheme="minorHAnsi" w:hAnsi="Times New Roman"/>
                <w:color w:val="000000"/>
                <w:sz w:val="20"/>
                <w:szCs w:val="20"/>
                <w:lang w:val="ru-RU" w:bidi="ar-SA"/>
              </w:rPr>
              <w:lastRenderedPageBreak/>
              <w:t>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142,9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142,9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234,0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234,0</w:t>
            </w:r>
          </w:p>
        </w:tc>
      </w:tr>
      <w:tr w:rsidR="00EB614D" w:rsidRPr="00EB614D" w:rsidTr="00441F03">
        <w:trPr>
          <w:trHeight w:val="1661"/>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234,0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Предоставление субсидий бюджетным, автономным учреждениям и иным некоммерческим организациям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907</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0300016120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103,6</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муниципальное казенное учреждение Финансовое управление администрации Тужинского муниципального района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13 717,1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2 915,1</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2 834,5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2 834,5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2 834,5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2 834,5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777,0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777,0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1 875,9</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1 875,9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181,6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177,6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Резервные фонды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Резервные фонды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Резервные фонды местных администраций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0400007030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Создание и деятельность в муниципальных образованиях административной (ых) комиссии (ий)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Условно утверждаемые расходы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0500088000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0500088000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оборона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473,9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Мобилизационная и вневойсковая подготовка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473,9</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0500051180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0500051180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473,9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Обслуживание государственного и муниципального долга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1 276,1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Обслуживание государственного внутреннего и муниципального долга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1 276,1</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Обслуживание муниципального долга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Обслуживание государственного долга Российской Федерации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1 276,1</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Межбюджетные трансферты общего характера бюджетам бюджетной системы Российской Федерации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9 052,0</w:t>
            </w:r>
          </w:p>
        </w:tc>
      </w:tr>
      <w:tr w:rsidR="00EB614D" w:rsidRPr="00EB614D" w:rsidTr="00441F03">
        <w:trPr>
          <w:trHeight w:val="713"/>
        </w:trPr>
        <w:tc>
          <w:tcPr>
            <w:tcW w:w="456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Дотации на выравнивание бюджетной обеспеченности субъектов Российской Федерации и муниципальных образований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1 111,0</w:t>
            </w:r>
          </w:p>
        </w:tc>
      </w:tr>
      <w:tr w:rsidR="00EB614D" w:rsidRPr="00EB614D" w:rsidTr="00441F03">
        <w:trPr>
          <w:trHeight w:val="950"/>
        </w:trPr>
        <w:tc>
          <w:tcPr>
            <w:tcW w:w="4566"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441F03">
        <w:trPr>
          <w:trHeight w:val="475"/>
        </w:trPr>
        <w:tc>
          <w:tcPr>
            <w:tcW w:w="4566"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Расчет и предоставление дотаций бюджетам поселений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441F03">
        <w:trPr>
          <w:trHeight w:val="238"/>
        </w:trPr>
        <w:tc>
          <w:tcPr>
            <w:tcW w:w="4566"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0500016030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1 111,0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Прочие межбюджетные трансферты общего характера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7 941,0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7 941,0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Выравнивание бюджетной обеспеченности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5 238,7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мер по обеспечению сбалансированности бюджетов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4 888,7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4 888,7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мер по обеспечению сбалансированности бюджетов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350,0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050001410А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350,0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0500015170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0500015170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2 491,3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Иные межбюджетные трансферты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0500017000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211,1</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0500017050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211,1</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912</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0500017050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211,1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администрация  муниципального образования Тужинский муниципальный район</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44 634,3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17 134,9</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950,3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950,3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950,3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Глава муниципального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950,3</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300,8</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649,5</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520000101Б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649,5</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15 168,5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14 224,8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Руководство и управление в сфере установленных функций органов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13 462,8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Центральный аппарат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13 462,8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2 655,0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2 654,2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7 170,7</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7 170,7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3 637,1</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3 545,5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020000103В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31,4</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762,0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деятельности по опеке и попечительству</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459,0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396,2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62,8</w:t>
            </w:r>
          </w:p>
        </w:tc>
      </w:tr>
      <w:tr w:rsidR="00EB614D" w:rsidRPr="00EB614D" w:rsidTr="00441F03">
        <w:trPr>
          <w:trHeight w:val="142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303,0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252,8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50,2</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агропромышленного комплекса"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940,0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940,0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940,0</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802,5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137,5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"Энергосбережение и повышение энергетической эффективности"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Общегосударственные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w:t>
            </w:r>
          </w:p>
        </w:tc>
      </w:tr>
      <w:tr w:rsidR="00EB614D" w:rsidRPr="00EB614D" w:rsidTr="00441F03">
        <w:trPr>
          <w:trHeight w:val="475"/>
        </w:trPr>
        <w:tc>
          <w:tcPr>
            <w:tcW w:w="456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1600004200</w:t>
            </w:r>
          </w:p>
        </w:tc>
        <w:tc>
          <w:tcPr>
            <w:tcW w:w="601"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3,7</w:t>
            </w:r>
          </w:p>
        </w:tc>
      </w:tr>
      <w:tr w:rsidR="00EB614D" w:rsidRPr="00EB614D" w:rsidTr="00441F03">
        <w:trPr>
          <w:trHeight w:val="264"/>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Судебная система</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936</w:t>
            </w:r>
          </w:p>
        </w:tc>
        <w:tc>
          <w:tcPr>
            <w:tcW w:w="6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01</w:t>
            </w:r>
          </w:p>
        </w:tc>
        <w:tc>
          <w:tcPr>
            <w:tcW w:w="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05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0000000000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6,0</w:t>
            </w:r>
          </w:p>
        </w:tc>
      </w:tr>
      <w:tr w:rsidR="00EB614D" w:rsidRPr="00EB614D" w:rsidTr="00441F03">
        <w:trPr>
          <w:trHeight w:val="557"/>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Обеспечение деятельности органов местного самоуправления</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936</w:t>
            </w:r>
          </w:p>
        </w:tc>
        <w:tc>
          <w:tcPr>
            <w:tcW w:w="6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w:t>
            </w:r>
          </w:p>
        </w:tc>
        <w:tc>
          <w:tcPr>
            <w:tcW w:w="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5200000000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1397"/>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936</w:t>
            </w:r>
          </w:p>
        </w:tc>
        <w:tc>
          <w:tcPr>
            <w:tcW w:w="6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w:t>
            </w:r>
          </w:p>
        </w:tc>
        <w:tc>
          <w:tcPr>
            <w:tcW w:w="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05</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5200051200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557"/>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851" w:type="dxa"/>
            <w:gridSpan w:val="2"/>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936</w:t>
            </w:r>
          </w:p>
        </w:tc>
        <w:tc>
          <w:tcPr>
            <w:tcW w:w="62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01</w:t>
            </w:r>
          </w:p>
        </w:tc>
        <w:tc>
          <w:tcPr>
            <w:tcW w:w="559"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05</w:t>
            </w:r>
          </w:p>
        </w:tc>
        <w:tc>
          <w:tcPr>
            <w:tcW w:w="1332"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5200051200</w:t>
            </w:r>
          </w:p>
        </w:tc>
        <w:tc>
          <w:tcPr>
            <w:tcW w:w="601"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lang w:val="ru-RU" w:bidi="ar-SA"/>
              </w:rPr>
            </w:pPr>
            <w:r w:rsidRPr="00EB614D">
              <w:rPr>
                <w:rFonts w:ascii="Times New Roman" w:eastAsiaTheme="minorHAnsi" w:hAnsi="Times New Roman"/>
                <w:color w:val="000000"/>
                <w:lang w:val="ru-RU" w:bidi="ar-SA"/>
              </w:rPr>
              <w:t>200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6,0</w:t>
            </w:r>
          </w:p>
        </w:tc>
      </w:tr>
      <w:tr w:rsidR="00EB614D" w:rsidRPr="00EB614D" w:rsidTr="00441F03">
        <w:trPr>
          <w:trHeight w:val="264"/>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lang w:val="ru-RU" w:bidi="ar-SA"/>
              </w:rPr>
            </w:pPr>
            <w:r w:rsidRPr="00EB614D">
              <w:rPr>
                <w:rFonts w:ascii="Times New Roman" w:eastAsiaTheme="minorHAnsi" w:hAnsi="Times New Roman"/>
                <w:b/>
                <w:bCs/>
                <w:color w:val="000000"/>
                <w:lang w:val="ru-RU" w:bidi="ar-SA"/>
              </w:rPr>
              <w:t>Другие 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1 010,1</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759,8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759,8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деятельности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759,8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213,4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213,4</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546,4</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020000222Б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546,4</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Создание и деятельность в муниципальных образованиях административной (ых) комиссии (ий)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0200016050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архивного дела"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деятельности государственных (муниципальных) учреждений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Учреждения, оказывающие услуги в сфере архивного дела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0800002040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25,1</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441F03">
        <w:trPr>
          <w:trHeight w:val="339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0800016010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55,0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"Программа управления муниципальным имуществом"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Управление муниципальной собственностью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0900004020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170,2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813,5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808,5</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"Обеспечение безопасности и жизнедеятельности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808,5</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778,5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Содержание единой диспетчерской службы Тужинского района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778,5</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областного бюджета за счет субсидии на выравнивание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274,9</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040000401А</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274,9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 на софинансирование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490,9</w:t>
            </w:r>
          </w:p>
        </w:tc>
      </w:tr>
      <w:tr w:rsidR="00EB614D" w:rsidRPr="00EB614D" w:rsidTr="00441F03">
        <w:trPr>
          <w:trHeight w:val="118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040000401Б</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490,9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Средства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12,7</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040000401В</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12,7</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Другие 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0400013010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вопросы в области национальной безопасности и правоохранительной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"Обеспечение безопасности и жизнедеятельности населения"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области национальной безопасности и правоохранительной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0400004030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w:t>
            </w:r>
          </w:p>
        </w:tc>
      </w:tr>
      <w:tr w:rsidR="00EB614D" w:rsidRPr="00EB614D" w:rsidTr="00441F03">
        <w:trPr>
          <w:trHeight w:val="269"/>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Национальная экономика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23 922,6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Сельское хозяйство и рыболовство</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2 698,8</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агропромышленного комплекса"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2 698,8</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Государственная поддержка сельского хозяйства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0600004220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0600004220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122,9</w:t>
            </w:r>
          </w:p>
        </w:tc>
      </w:tr>
      <w:tr w:rsidR="00EB614D" w:rsidRPr="00EB614D" w:rsidTr="00441F03">
        <w:trPr>
          <w:trHeight w:val="189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122,8</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0600016070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122,8</w:t>
            </w:r>
          </w:p>
        </w:tc>
      </w:tr>
      <w:tr w:rsidR="00EB614D" w:rsidRPr="00EB614D" w:rsidTr="00441F03">
        <w:trPr>
          <w:trHeight w:val="142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0600016160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0600016160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затрат на уплату процентов по инвестиционным кредитам (займам в агропромышленном комплексе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06000R4330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1 590,0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06000R4330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1 590,0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процентной ставки по инвестиционным кредитам (займам) в агропромышленном комплексе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772,2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06000R5440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772,2</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затрат на уплату процентов по инвестиционным кредитам (займам) в агропромышленном комплексе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06000N4330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67,4</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06000N4330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67,4</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06000N5430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Возмещение части процентной ставки по инвестиционным кредитам (займам) в агропромышленном комплексе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06000N5440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146,3</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Транспорт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1 162,6</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транспортной инфраструктуры"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сфере дорожной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Поддержка автомобильного транспорта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1000004310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1 162,6</w:t>
            </w:r>
          </w:p>
        </w:tc>
      </w:tr>
      <w:tr w:rsidR="00EB614D" w:rsidRPr="00EB614D" w:rsidTr="00441F03">
        <w:trPr>
          <w:trHeight w:val="30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Дорожное хозяйство (дорожные фонды)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19 940,6</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транспортной инфраструктуры"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19 940,6</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дорожной деятельности в отношении автомобильных дорог общего пользования местного значения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1000015080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17 139,9</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Осуществление дорожной деятельности в отношении автомобильных дорог общего пользования местного значения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10000S5080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2 800,6</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09</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10000S5080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2 800,6</w:t>
            </w:r>
          </w:p>
        </w:tc>
      </w:tr>
      <w:tr w:rsidR="00EB614D" w:rsidRPr="00EB614D" w:rsidTr="00441F03">
        <w:trPr>
          <w:trHeight w:val="238"/>
        </w:trPr>
        <w:tc>
          <w:tcPr>
            <w:tcW w:w="4566"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lastRenderedPageBreak/>
              <w:t>Другие вопросы в области национальной экономики</w:t>
            </w:r>
          </w:p>
        </w:tc>
        <w:tc>
          <w:tcPr>
            <w:tcW w:w="851" w:type="dxa"/>
            <w:gridSpan w:val="2"/>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12</w:t>
            </w:r>
          </w:p>
        </w:tc>
        <w:tc>
          <w:tcPr>
            <w:tcW w:w="1332"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120,7</w:t>
            </w:r>
          </w:p>
        </w:tc>
      </w:tr>
      <w:tr w:rsidR="00EB614D" w:rsidRPr="00EB614D" w:rsidTr="00441F03">
        <w:trPr>
          <w:trHeight w:val="713"/>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агропромышленного комплекса"</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0600000000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118,7</w:t>
            </w:r>
          </w:p>
        </w:tc>
      </w:tr>
      <w:tr w:rsidR="00EB614D" w:rsidRPr="00EB614D" w:rsidTr="00441F03">
        <w:trPr>
          <w:trHeight w:val="950"/>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0600015000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113,0</w:t>
            </w:r>
          </w:p>
        </w:tc>
      </w:tr>
      <w:tr w:rsidR="00EB614D" w:rsidRPr="00EB614D" w:rsidTr="00441F03">
        <w:trPr>
          <w:trHeight w:val="1186"/>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0600015110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113,0</w:t>
            </w:r>
          </w:p>
        </w:tc>
      </w:tr>
      <w:tr w:rsidR="00EB614D" w:rsidRPr="00EB614D" w:rsidTr="00441F03">
        <w:trPr>
          <w:trHeight w:val="238"/>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Иные бюджетные ассигнования</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0600015110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113,0</w:t>
            </w:r>
          </w:p>
        </w:tc>
      </w:tr>
      <w:tr w:rsidR="00EB614D" w:rsidRPr="00EB614D" w:rsidTr="00441F03">
        <w:trPr>
          <w:trHeight w:val="475"/>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Софинансирование к областным средствам из местного бюджета</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06000S5000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5,7</w:t>
            </w:r>
          </w:p>
        </w:tc>
      </w:tr>
      <w:tr w:rsidR="00EB614D" w:rsidRPr="00EB614D" w:rsidTr="00441F03">
        <w:trPr>
          <w:trHeight w:val="1186"/>
        </w:trPr>
        <w:tc>
          <w:tcPr>
            <w:tcW w:w="456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851" w:type="dxa"/>
            <w:gridSpan w:val="2"/>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000000"/>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06000S5110</w:t>
            </w:r>
          </w:p>
        </w:tc>
        <w:tc>
          <w:tcPr>
            <w:tcW w:w="601" w:type="dxa"/>
            <w:tcBorders>
              <w:top w:val="single" w:sz="6" w:space="0" w:color="000000"/>
              <w:left w:val="single" w:sz="6" w:space="0" w:color="000000"/>
              <w:bottom w:val="single" w:sz="6" w:space="0" w:color="000000"/>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5,7</w:t>
            </w:r>
          </w:p>
        </w:tc>
      </w:tr>
      <w:tr w:rsidR="00EB614D" w:rsidRPr="00EB614D" w:rsidTr="00441F03">
        <w:trPr>
          <w:trHeight w:val="238"/>
        </w:trPr>
        <w:tc>
          <w:tcPr>
            <w:tcW w:w="4566"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 xml:space="preserve">                Иные бюджетные ассигнования</w:t>
            </w:r>
          </w:p>
        </w:tc>
        <w:tc>
          <w:tcPr>
            <w:tcW w:w="851" w:type="dxa"/>
            <w:gridSpan w:val="2"/>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000000"/>
              <w:left w:val="single" w:sz="6" w:space="0" w:color="auto"/>
              <w:bottom w:val="single" w:sz="6" w:space="0" w:color="auto"/>
              <w:right w:val="single" w:sz="6" w:space="0" w:color="000000"/>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06000S5110</w:t>
            </w:r>
          </w:p>
        </w:tc>
        <w:tc>
          <w:tcPr>
            <w:tcW w:w="601" w:type="dxa"/>
            <w:tcBorders>
              <w:top w:val="single" w:sz="6" w:space="0" w:color="000000"/>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800</w:t>
            </w:r>
          </w:p>
        </w:tc>
        <w:tc>
          <w:tcPr>
            <w:tcW w:w="993" w:type="dxa"/>
            <w:tcBorders>
              <w:top w:val="single" w:sz="6" w:space="0" w:color="auto"/>
              <w:left w:val="single" w:sz="6" w:space="0" w:color="000000"/>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5,7</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"Поддержка и развитие малого и среднего предпринимательства"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по развитию малого и среднего предпринимательства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1100004350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1100004350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Охрана окружающей среды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280,0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Другие вопросы в области охраны окружающей среды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280,0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"Охрана окружающей среды и экологическое воспитание"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Природоохранные мероприятия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280,0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06</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05</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0700004050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280,0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Образование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Молодежная политика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110,0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"Повышение эффективности реализации молодежной политики"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сфере молодежной политики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Гражданско-патриотическое и военно-патриотическое воспитание молодежи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1200004141</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1200004141</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Прочие мероприятия в области молодежной политиик</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1200004142</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07</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1200004142</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Культура, кинематография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535,0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Культура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535,0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535,0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Инвестиционные программы и проекты развития общественной инфраструктуры муниципальных образований в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535,0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"Путешествие во времени", реконструкция нежилого здания по адресу пгт Тужа ул.Калинина 2 а для размещения центра туризма и краеведения при МБУК "Тужинский районный краеведческий музей"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535,0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29,1</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Капитальные вложения в объекты недвижимого имущества государственной (муниципальной) собственности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08</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03000S5177</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505,9</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Социальная политика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1 797,2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Пенсионное обеспечение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1 173,2</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Доплаты к пенсиям, дополнительное пенсионное обеспечение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Пенсия за выслугу лет государственым и муниципальным гражданским служащим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Социальное обеспечение и иные выплаты населени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0200008040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300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1 173,2</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Охрана семьи и детства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624,0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Муниципальная программа Тужинского муниципального района "Развитие образования"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624,0</w:t>
            </w:r>
          </w:p>
        </w:tc>
      </w:tr>
      <w:tr w:rsidR="00EB614D" w:rsidRPr="00EB614D" w:rsidTr="00441F03">
        <w:trPr>
          <w:trHeight w:val="950"/>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Финансовое обеспечение расходных обязательств публично-правовых образований, возникающих при выполнеии ими переданных государственных полномочий Кировской области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13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Расходы по администрированию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0100016094</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0100016094</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w:t>
            </w:r>
          </w:p>
        </w:tc>
      </w:tr>
      <w:tr w:rsidR="00EB614D" w:rsidRPr="00EB614D" w:rsidTr="00441F03">
        <w:trPr>
          <w:trHeight w:val="2136"/>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01000N0820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624,0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Капитальные вложения в объекты недвижимого имущества государственной (муниципальной) собственности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10</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04</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01000N0820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624,0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Физическая культура и спорт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41,0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Массовый спорт</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EB614D">
              <w:rPr>
                <w:rFonts w:ascii="Times New Roman" w:eastAsiaTheme="minorHAnsi" w:hAnsi="Times New Roman"/>
                <w:b/>
                <w:bCs/>
                <w:color w:val="000000"/>
                <w:sz w:val="20"/>
                <w:szCs w:val="20"/>
                <w:lang w:val="ru-RU" w:bidi="ar-SA"/>
              </w:rPr>
              <w:t>41,0</w:t>
            </w:r>
          </w:p>
        </w:tc>
      </w:tr>
      <w:tr w:rsidR="00EB614D" w:rsidRPr="00EB614D" w:rsidTr="00441F03">
        <w:trPr>
          <w:trHeight w:val="713"/>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lastRenderedPageBreak/>
              <w:t>Муниципальная программа Тужинского муниципального района "Развитие физической культуры и спорта"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1300000000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441F03">
        <w:trPr>
          <w:trHeight w:val="238"/>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установленной сфере деятельности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1300004000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Мероприятия в области физической культуры и спорта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1300004110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r w:rsidR="00EB614D" w:rsidRPr="00EB614D" w:rsidTr="00441F03">
        <w:trPr>
          <w:trHeight w:val="475"/>
        </w:trPr>
        <w:tc>
          <w:tcPr>
            <w:tcW w:w="456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Закупка товаров, работ и услуг для государственных нужд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936</w:t>
            </w:r>
          </w:p>
        </w:tc>
        <w:tc>
          <w:tcPr>
            <w:tcW w:w="626"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02</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1300004110</w:t>
            </w:r>
          </w:p>
        </w:tc>
        <w:tc>
          <w:tcPr>
            <w:tcW w:w="601"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EB614D" w:rsidRPr="00EB614D" w:rsidRDefault="00EB614D" w:rsidP="00EB614D">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EB614D">
              <w:rPr>
                <w:rFonts w:ascii="Times New Roman" w:eastAsiaTheme="minorHAnsi" w:hAnsi="Times New Roman"/>
                <w:color w:val="000000"/>
                <w:sz w:val="20"/>
                <w:szCs w:val="20"/>
                <w:lang w:val="ru-RU" w:bidi="ar-SA"/>
              </w:rPr>
              <w:t>41,0</w:t>
            </w:r>
          </w:p>
        </w:tc>
      </w:tr>
    </w:tbl>
    <w:p w:rsidR="00EB614D" w:rsidRDefault="00EB614D" w:rsidP="003C7E37">
      <w:pPr>
        <w:suppressAutoHyphens/>
        <w:jc w:val="both"/>
        <w:rPr>
          <w:lang w:val="ru-RU"/>
        </w:rPr>
      </w:pPr>
    </w:p>
    <w:tbl>
      <w:tblPr>
        <w:tblW w:w="10490" w:type="dxa"/>
        <w:tblInd w:w="-601" w:type="dxa"/>
        <w:tblLayout w:type="fixed"/>
        <w:tblLook w:val="04A0"/>
      </w:tblPr>
      <w:tblGrid>
        <w:gridCol w:w="694"/>
        <w:gridCol w:w="540"/>
        <w:gridCol w:w="960"/>
        <w:gridCol w:w="3902"/>
        <w:gridCol w:w="558"/>
        <w:gridCol w:w="1620"/>
        <w:gridCol w:w="140"/>
        <w:gridCol w:w="480"/>
        <w:gridCol w:w="37"/>
        <w:gridCol w:w="1559"/>
      </w:tblGrid>
      <w:tr w:rsidR="00441F03" w:rsidRPr="00441F03" w:rsidTr="00DD741A">
        <w:trPr>
          <w:trHeight w:val="375"/>
        </w:trPr>
        <w:tc>
          <w:tcPr>
            <w:tcW w:w="8274" w:type="dxa"/>
            <w:gridSpan w:val="6"/>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bookmarkStart w:id="0" w:name="RANGE!A1:C45"/>
            <w:bookmarkEnd w:id="0"/>
          </w:p>
        </w:tc>
        <w:tc>
          <w:tcPr>
            <w:tcW w:w="2216" w:type="dxa"/>
            <w:gridSpan w:val="4"/>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 xml:space="preserve">Приложение № 5 </w:t>
            </w:r>
          </w:p>
        </w:tc>
      </w:tr>
      <w:tr w:rsidR="00441F03" w:rsidRPr="0019072C"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к решению Тужинской районной Думы</w:t>
            </w:r>
          </w:p>
        </w:tc>
      </w:tr>
      <w:tr w:rsidR="00441F03" w:rsidRPr="00441F03"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 xml:space="preserve"> от 19.12.2018  № 32/243          </w:t>
            </w:r>
          </w:p>
        </w:tc>
      </w:tr>
      <w:tr w:rsidR="00441F03" w:rsidRPr="00441F03" w:rsidTr="00DD741A">
        <w:trPr>
          <w:trHeight w:val="375"/>
        </w:trPr>
        <w:tc>
          <w:tcPr>
            <w:tcW w:w="8274" w:type="dxa"/>
            <w:gridSpan w:val="6"/>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2216" w:type="dxa"/>
            <w:gridSpan w:val="4"/>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 xml:space="preserve">Приложение № 10 </w:t>
            </w:r>
          </w:p>
        </w:tc>
      </w:tr>
      <w:tr w:rsidR="00441F03" w:rsidRPr="0019072C"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к решению Тужинской районной Думы</w:t>
            </w:r>
          </w:p>
        </w:tc>
      </w:tr>
      <w:tr w:rsidR="00441F03" w:rsidRPr="00441F03"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от 08.12.2017 № 19/137</w:t>
            </w:r>
          </w:p>
        </w:tc>
      </w:tr>
      <w:tr w:rsidR="00441F03" w:rsidRPr="00441F03"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ИСТОЧНИКИ</w:t>
            </w:r>
          </w:p>
        </w:tc>
      </w:tr>
      <w:tr w:rsidR="00441F03" w:rsidRPr="0019072C" w:rsidTr="00DD741A">
        <w:trPr>
          <w:trHeight w:val="375"/>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 xml:space="preserve">финансирования дефицита  бюджета муниципального района  </w:t>
            </w:r>
          </w:p>
        </w:tc>
      </w:tr>
      <w:tr w:rsidR="00441F03" w:rsidRPr="00441F03" w:rsidTr="00DD741A">
        <w:trPr>
          <w:trHeight w:val="420"/>
        </w:trPr>
        <w:tc>
          <w:tcPr>
            <w:tcW w:w="10490" w:type="dxa"/>
            <w:gridSpan w:val="10"/>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на 2018 год</w:t>
            </w:r>
          </w:p>
        </w:tc>
      </w:tr>
      <w:tr w:rsidR="00441F03" w:rsidRPr="00441F03" w:rsidTr="00DD741A">
        <w:trPr>
          <w:trHeight w:val="735"/>
        </w:trPr>
        <w:tc>
          <w:tcPr>
            <w:tcW w:w="6096" w:type="dxa"/>
            <w:gridSpan w:val="4"/>
            <w:tcBorders>
              <w:top w:val="single" w:sz="4" w:space="0" w:color="auto"/>
              <w:left w:val="single" w:sz="4" w:space="0" w:color="auto"/>
              <w:bottom w:val="nil"/>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sz w:val="24"/>
                <w:szCs w:val="24"/>
                <w:lang w:val="ru-RU" w:eastAsia="ru-RU" w:bidi="ar-SA"/>
              </w:rPr>
            </w:pPr>
            <w:r w:rsidRPr="00441F03">
              <w:rPr>
                <w:rFonts w:ascii="Times New Roman" w:hAnsi="Times New Roman"/>
                <w:sz w:val="24"/>
                <w:szCs w:val="24"/>
                <w:lang w:val="ru-RU" w:eastAsia="ru-RU" w:bidi="ar-SA"/>
              </w:rPr>
              <w:t>Наименование показателя</w:t>
            </w:r>
          </w:p>
        </w:tc>
        <w:tc>
          <w:tcPr>
            <w:tcW w:w="2835" w:type="dxa"/>
            <w:gridSpan w:val="5"/>
            <w:tcBorders>
              <w:top w:val="single" w:sz="4" w:space="0" w:color="auto"/>
              <w:left w:val="nil"/>
              <w:bottom w:val="nil"/>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sz w:val="24"/>
                <w:szCs w:val="24"/>
                <w:lang w:val="ru-RU" w:eastAsia="ru-RU" w:bidi="ar-SA"/>
              </w:rPr>
            </w:pPr>
            <w:r w:rsidRPr="00441F03">
              <w:rPr>
                <w:rFonts w:ascii="Times New Roman" w:hAnsi="Times New Roman"/>
                <w:sz w:val="24"/>
                <w:szCs w:val="24"/>
                <w:lang w:val="ru-RU" w:eastAsia="ru-RU" w:bidi="ar-SA"/>
              </w:rPr>
              <w:t>Код бюджетной классификации</w:t>
            </w:r>
          </w:p>
        </w:tc>
        <w:tc>
          <w:tcPr>
            <w:tcW w:w="1559" w:type="dxa"/>
            <w:tcBorders>
              <w:top w:val="single" w:sz="4" w:space="0" w:color="auto"/>
              <w:left w:val="nil"/>
              <w:bottom w:val="nil"/>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sz w:val="24"/>
                <w:szCs w:val="24"/>
                <w:lang w:val="ru-RU" w:eastAsia="ru-RU" w:bidi="ar-SA"/>
              </w:rPr>
            </w:pPr>
            <w:r w:rsidRPr="00441F03">
              <w:rPr>
                <w:rFonts w:ascii="Times New Roman" w:hAnsi="Times New Roman"/>
                <w:sz w:val="24"/>
                <w:szCs w:val="24"/>
                <w:lang w:val="ru-RU" w:eastAsia="ru-RU" w:bidi="ar-SA"/>
              </w:rPr>
              <w:t>Сумма  (тыс.рублей)</w:t>
            </w:r>
          </w:p>
        </w:tc>
      </w:tr>
      <w:tr w:rsidR="00441F03" w:rsidRPr="00441F03" w:rsidTr="00DD741A">
        <w:trPr>
          <w:trHeight w:val="57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ИСТОЧНИКИ ВНУТРЕННЕГО ФИНАНСИРОВАНИЯ ДЕФИЦИТОВ БЮДЖЕТОВ</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000 01 00 00 00 00 0000 000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1 710,0</w:t>
            </w:r>
          </w:p>
        </w:tc>
      </w:tr>
      <w:tr w:rsidR="00441F03" w:rsidRPr="00441F03" w:rsidTr="00DD741A">
        <w:trPr>
          <w:trHeight w:val="285"/>
        </w:trPr>
        <w:tc>
          <w:tcPr>
            <w:tcW w:w="6096" w:type="dxa"/>
            <w:gridSpan w:val="4"/>
            <w:tcBorders>
              <w:top w:val="nil"/>
              <w:left w:val="single" w:sz="4" w:space="0" w:color="auto"/>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Кредиты кредитных организаций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000 01 02 00 00 00 0000 000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2 820,0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Получение кредитов от кредитных организаций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000 01 02 00 00 00 0000 700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16 720,0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Получение кредитов от кредитных организаций бюджетом  муниципального района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912 01 02 00 00 05 0000 710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16 720,0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 xml:space="preserve">Погашение кредитов, предоставленных кредитными организациями в валюте Российской Федерации </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000 01 02 00 00 00 0000 800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13 900,0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Погашение бюджетом муниципального района кредитов от кредитных организаций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912 01 02 00 00 05 0000 810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13 900,0</w:t>
            </w:r>
          </w:p>
        </w:tc>
      </w:tr>
      <w:tr w:rsidR="00441F03" w:rsidRPr="00441F03" w:rsidTr="00DD741A">
        <w:trPr>
          <w:trHeight w:val="57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Бюджетные кредиты от других бюджетов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000 01 03 00 00 00 0000 000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-1 500,0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auto" w:fill="auto"/>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Бюджетные кредиты от других бюджетов бюджетной системы Российской Федерации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000 01 03 01 00 00 0000 000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auto" w:fill="auto"/>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912 01 03 01 00 00 0000 700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w:t>
            </w:r>
          </w:p>
        </w:tc>
      </w:tr>
      <w:tr w:rsidR="00441F03" w:rsidRPr="00441F03" w:rsidTr="00DD741A">
        <w:trPr>
          <w:trHeight w:val="900"/>
        </w:trPr>
        <w:tc>
          <w:tcPr>
            <w:tcW w:w="6096" w:type="dxa"/>
            <w:gridSpan w:val="4"/>
            <w:tcBorders>
              <w:top w:val="nil"/>
              <w:left w:val="single" w:sz="4" w:space="0" w:color="auto"/>
              <w:bottom w:val="single" w:sz="4" w:space="0" w:color="auto"/>
              <w:right w:val="single" w:sz="4" w:space="0" w:color="auto"/>
            </w:tcBorders>
            <w:shd w:val="clear" w:color="auto" w:fill="auto"/>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912 01 03 01 00 05 0000 710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w:t>
            </w:r>
          </w:p>
        </w:tc>
      </w:tr>
      <w:tr w:rsidR="00441F03" w:rsidRPr="00441F03" w:rsidTr="00DD741A">
        <w:trPr>
          <w:trHeight w:val="645"/>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000 01 03 01 00 00 0000 800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1 500,0</w:t>
            </w:r>
          </w:p>
        </w:tc>
      </w:tr>
      <w:tr w:rsidR="00441F03" w:rsidRPr="00441F03" w:rsidTr="00DD741A">
        <w:trPr>
          <w:trHeight w:val="63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lastRenderedPageBreak/>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912 01 03 01 00 05 0000 810</w:t>
            </w:r>
          </w:p>
        </w:tc>
        <w:tc>
          <w:tcPr>
            <w:tcW w:w="1559" w:type="dxa"/>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1 500,0</w:t>
            </w:r>
          </w:p>
        </w:tc>
      </w:tr>
      <w:tr w:rsidR="00441F03" w:rsidRPr="00441F03" w:rsidTr="00DD741A">
        <w:trPr>
          <w:trHeight w:val="315"/>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Изменение остатков средств на счетах по учету средств бюджета</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000 01 05 00 00 00 0000 000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390,0</w:t>
            </w:r>
          </w:p>
        </w:tc>
      </w:tr>
      <w:tr w:rsidR="00441F03" w:rsidRPr="00441F03" w:rsidTr="00DD741A">
        <w:trPr>
          <w:trHeight w:val="315"/>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Увеличение остатков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000 01 05 00 00 00 0000 500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159 194,8</w:t>
            </w:r>
          </w:p>
        </w:tc>
      </w:tr>
      <w:tr w:rsidR="00441F03" w:rsidRPr="00441F03" w:rsidTr="00DD741A">
        <w:trPr>
          <w:trHeight w:val="3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Увеличение прочих остатков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000 01 05 02 00 00 0000 500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159 194,8</w:t>
            </w:r>
          </w:p>
        </w:tc>
      </w:tr>
      <w:tr w:rsidR="00441F03" w:rsidRPr="00441F03" w:rsidTr="00DD741A">
        <w:trPr>
          <w:trHeight w:val="3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Увеличение прочих остатков денежных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000 01 05 02 01 00 0000 510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159 194,8</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Увеличение прочих остатков денежных средств бюджета муниципального района</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912 01 05 02 01 05 0000 510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159 194,8</w:t>
            </w:r>
          </w:p>
        </w:tc>
      </w:tr>
      <w:tr w:rsidR="00441F03" w:rsidRPr="00441F03" w:rsidTr="00DD741A">
        <w:trPr>
          <w:trHeight w:val="315"/>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Уменьшение остатков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000 01 05 00 00 00 0000 600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159 584,8</w:t>
            </w:r>
          </w:p>
        </w:tc>
      </w:tr>
      <w:tr w:rsidR="00441F03" w:rsidRPr="00441F03" w:rsidTr="00DD741A">
        <w:trPr>
          <w:trHeight w:val="3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Уменьшение прочих остатков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000 01 05 02 00 00 0000 600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159 584,8</w:t>
            </w:r>
          </w:p>
        </w:tc>
      </w:tr>
      <w:tr w:rsidR="00441F03" w:rsidRPr="00441F03" w:rsidTr="00DD741A">
        <w:trPr>
          <w:trHeight w:val="3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Уменьшение прочих остатков денежных средств бюджетов</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000 01 05 02 01 00 0000 610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159 584,8</w:t>
            </w:r>
          </w:p>
        </w:tc>
      </w:tr>
      <w:tr w:rsidR="00441F03" w:rsidRPr="00441F03" w:rsidTr="00DD741A">
        <w:trPr>
          <w:trHeight w:val="600"/>
        </w:trPr>
        <w:tc>
          <w:tcPr>
            <w:tcW w:w="6096" w:type="dxa"/>
            <w:gridSpan w:val="4"/>
            <w:tcBorders>
              <w:top w:val="nil"/>
              <w:left w:val="single" w:sz="4" w:space="0" w:color="auto"/>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Уменьшение прочих остатков денежных средств бюджета муниципального района</w:t>
            </w:r>
          </w:p>
        </w:tc>
        <w:tc>
          <w:tcPr>
            <w:tcW w:w="2835" w:type="dxa"/>
            <w:gridSpan w:val="5"/>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912 01 05 02 01 05 0000 610</w:t>
            </w:r>
          </w:p>
        </w:tc>
        <w:tc>
          <w:tcPr>
            <w:tcW w:w="1559" w:type="dxa"/>
            <w:tcBorders>
              <w:top w:val="nil"/>
              <w:left w:val="nil"/>
              <w:bottom w:val="single" w:sz="4" w:space="0" w:color="auto"/>
              <w:right w:val="single" w:sz="4" w:space="0" w:color="auto"/>
            </w:tcBorders>
            <w:shd w:val="clear" w:color="000000" w:fill="FFFFFF"/>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159 584,8</w:t>
            </w: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bookmarkStart w:id="1" w:name="RANGE!A1:E21"/>
            <w:bookmarkEnd w:id="1"/>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b/>
                <w:bCs/>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Приложение № 6</w:t>
            </w:r>
          </w:p>
        </w:tc>
      </w:tr>
      <w:tr w:rsidR="00441F03" w:rsidRPr="0019072C"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к решению Тужинской районной Думы</w:t>
            </w: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 xml:space="preserve"> от 19.12.2018  № 32/243            </w:t>
            </w: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Приложение № 33</w:t>
            </w:r>
          </w:p>
        </w:tc>
      </w:tr>
      <w:tr w:rsidR="00441F03" w:rsidRPr="0019072C"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к решению Тужинской районной Думы</w:t>
            </w: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6700" w:type="dxa"/>
            <w:gridSpan w:val="5"/>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right"/>
              <w:rPr>
                <w:rFonts w:ascii="Times New Roman" w:hAnsi="Times New Roman"/>
                <w:lang w:val="ru-RU" w:eastAsia="ru-RU" w:bidi="ar-SA"/>
              </w:rPr>
            </w:pPr>
            <w:r w:rsidRPr="00441F03">
              <w:rPr>
                <w:rFonts w:ascii="Times New Roman" w:hAnsi="Times New Roman"/>
                <w:lang w:val="ru-RU" w:eastAsia="ru-RU" w:bidi="ar-SA"/>
              </w:rPr>
              <w:t>от 08.12.2017 № 19/137</w:t>
            </w:r>
          </w:p>
        </w:tc>
      </w:tr>
      <w:tr w:rsidR="00441F03" w:rsidRPr="00441F03" w:rsidTr="00DD741A">
        <w:trPr>
          <w:gridBefore w:val="1"/>
          <w:gridAfter w:val="2"/>
          <w:wBefore w:w="694" w:type="dxa"/>
          <w:wAfter w:w="1596" w:type="dxa"/>
          <w:trHeight w:val="375"/>
        </w:trPr>
        <w:tc>
          <w:tcPr>
            <w:tcW w:w="8200" w:type="dxa"/>
            <w:gridSpan w:val="7"/>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РАСПРЕДЕЛЕНИЕ</w:t>
            </w:r>
          </w:p>
        </w:tc>
      </w:tr>
      <w:tr w:rsidR="00441F03" w:rsidRPr="0019072C" w:rsidTr="00DD741A">
        <w:trPr>
          <w:gridBefore w:val="1"/>
          <w:gridAfter w:val="2"/>
          <w:wBefore w:w="694" w:type="dxa"/>
          <w:wAfter w:w="1596" w:type="dxa"/>
          <w:trHeight w:val="522"/>
        </w:trPr>
        <w:tc>
          <w:tcPr>
            <w:tcW w:w="8200" w:type="dxa"/>
            <w:gridSpan w:val="7"/>
            <w:tcBorders>
              <w:top w:val="nil"/>
              <w:left w:val="nil"/>
              <w:bottom w:val="nil"/>
              <w:right w:val="nil"/>
            </w:tcBorders>
            <w:shd w:val="clear" w:color="auto" w:fill="auto"/>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дотаций на поддержку мер по обеспечению сбалансированности    бюджетов поселений за счет субсидии на выравнивание</w:t>
            </w:r>
          </w:p>
        </w:tc>
      </w:tr>
      <w:tr w:rsidR="00441F03" w:rsidRPr="00441F03" w:rsidTr="00DD741A">
        <w:trPr>
          <w:gridBefore w:val="1"/>
          <w:gridAfter w:val="2"/>
          <w:wBefore w:w="694" w:type="dxa"/>
          <w:wAfter w:w="1596" w:type="dxa"/>
          <w:trHeight w:val="274"/>
        </w:trPr>
        <w:tc>
          <w:tcPr>
            <w:tcW w:w="8200" w:type="dxa"/>
            <w:gridSpan w:val="7"/>
            <w:tcBorders>
              <w:top w:val="nil"/>
              <w:left w:val="nil"/>
              <w:bottom w:val="nil"/>
              <w:right w:val="nil"/>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на 2018 год</w:t>
            </w:r>
          </w:p>
        </w:tc>
      </w:tr>
      <w:tr w:rsidR="00441F03" w:rsidRPr="00441F03" w:rsidTr="00DD741A">
        <w:trPr>
          <w:gridBefore w:val="1"/>
          <w:gridAfter w:val="2"/>
          <w:wBefore w:w="694" w:type="dxa"/>
          <w:wAfter w:w="1596" w:type="dxa"/>
          <w:trHeight w:val="291"/>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4460" w:type="dxa"/>
            <w:gridSpan w:val="2"/>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1760" w:type="dxa"/>
            <w:gridSpan w:val="2"/>
            <w:tcBorders>
              <w:top w:val="nil"/>
              <w:left w:val="nil"/>
              <w:bottom w:val="nil"/>
              <w:right w:val="nil"/>
            </w:tcBorders>
            <w:shd w:val="clear" w:color="auto" w:fill="auto"/>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(тыс. рублей)</w:t>
            </w:r>
          </w:p>
        </w:tc>
        <w:tc>
          <w:tcPr>
            <w:tcW w:w="480" w:type="dxa"/>
            <w:tcBorders>
              <w:top w:val="nil"/>
              <w:left w:val="nil"/>
              <w:bottom w:val="nil"/>
              <w:right w:val="nil"/>
            </w:tcBorders>
            <w:shd w:val="clear" w:color="auto" w:fill="auto"/>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400"/>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 п/п</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Наименование поселений</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Сумма</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90"/>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Тужинское городское поселение</w:t>
            </w:r>
          </w:p>
        </w:tc>
        <w:tc>
          <w:tcPr>
            <w:tcW w:w="1760" w:type="dxa"/>
            <w:gridSpan w:val="2"/>
            <w:tcBorders>
              <w:top w:val="nil"/>
              <w:left w:val="nil"/>
              <w:bottom w:val="single" w:sz="4" w:space="0" w:color="auto"/>
              <w:right w:val="single" w:sz="4" w:space="0" w:color="auto"/>
            </w:tcBorders>
            <w:shd w:val="clear" w:color="auto" w:fill="auto"/>
            <w:vAlign w:val="center"/>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75,4</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2</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Михайловское сельское поселение</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101,7</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3</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Ныровское сельское поселение</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64,5</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4</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Грековское сельское поселение</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16,6</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75"/>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5</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r w:rsidRPr="00441F03">
              <w:rPr>
                <w:rFonts w:ascii="Times New Roman" w:hAnsi="Times New Roman"/>
                <w:lang w:val="ru-RU" w:eastAsia="ru-RU" w:bidi="ar-SA"/>
              </w:rPr>
              <w:t>Пачинское сельское поселение</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91,8</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r w:rsidR="00441F03" w:rsidRPr="00441F03" w:rsidTr="00DD741A">
        <w:trPr>
          <w:gridBefore w:val="1"/>
          <w:gridAfter w:val="2"/>
          <w:wBefore w:w="694" w:type="dxa"/>
          <w:wAfter w:w="1596" w:type="dxa"/>
          <w:trHeight w:val="390"/>
        </w:trPr>
        <w:tc>
          <w:tcPr>
            <w:tcW w:w="54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lang w:val="ru-RU" w:eastAsia="ru-RU" w:bidi="ar-SA"/>
              </w:rPr>
            </w:pPr>
            <w:r w:rsidRPr="00441F03">
              <w:rPr>
                <w:rFonts w:ascii="Times New Roman" w:hAnsi="Times New Roman"/>
                <w:lang w:val="ru-RU" w:eastAsia="ru-RU" w:bidi="ar-SA"/>
              </w:rPr>
              <w:t> </w:t>
            </w:r>
          </w:p>
        </w:tc>
        <w:tc>
          <w:tcPr>
            <w:tcW w:w="44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rPr>
                <w:rFonts w:ascii="Times New Roman" w:hAnsi="Times New Roman"/>
                <w:b/>
                <w:bCs/>
                <w:lang w:val="ru-RU" w:eastAsia="ru-RU" w:bidi="ar-SA"/>
              </w:rPr>
            </w:pPr>
            <w:r w:rsidRPr="00441F03">
              <w:rPr>
                <w:rFonts w:ascii="Times New Roman" w:hAnsi="Times New Roman"/>
                <w:b/>
                <w:bCs/>
                <w:lang w:val="ru-RU" w:eastAsia="ru-RU" w:bidi="ar-SA"/>
              </w:rPr>
              <w:t>Итого:</w:t>
            </w:r>
          </w:p>
        </w:tc>
        <w:tc>
          <w:tcPr>
            <w:tcW w:w="1760" w:type="dxa"/>
            <w:gridSpan w:val="2"/>
            <w:tcBorders>
              <w:top w:val="nil"/>
              <w:left w:val="nil"/>
              <w:bottom w:val="single" w:sz="4" w:space="0" w:color="auto"/>
              <w:right w:val="single" w:sz="4" w:space="0" w:color="auto"/>
            </w:tcBorders>
            <w:shd w:val="clear" w:color="auto" w:fill="auto"/>
            <w:noWrap/>
            <w:vAlign w:val="bottom"/>
            <w:hideMark/>
          </w:tcPr>
          <w:p w:rsidR="00441F03" w:rsidRPr="00441F03" w:rsidRDefault="00441F03" w:rsidP="00441F03">
            <w:pPr>
              <w:spacing w:after="0" w:line="240" w:lineRule="auto"/>
              <w:jc w:val="center"/>
              <w:rPr>
                <w:rFonts w:ascii="Times New Roman" w:hAnsi="Times New Roman"/>
                <w:b/>
                <w:bCs/>
                <w:lang w:val="ru-RU" w:eastAsia="ru-RU" w:bidi="ar-SA"/>
              </w:rPr>
            </w:pPr>
            <w:r w:rsidRPr="00441F03">
              <w:rPr>
                <w:rFonts w:ascii="Times New Roman" w:hAnsi="Times New Roman"/>
                <w:b/>
                <w:bCs/>
                <w:lang w:val="ru-RU" w:eastAsia="ru-RU" w:bidi="ar-SA"/>
              </w:rPr>
              <w:t>350,0</w:t>
            </w:r>
          </w:p>
        </w:tc>
        <w:tc>
          <w:tcPr>
            <w:tcW w:w="480" w:type="dxa"/>
            <w:tcBorders>
              <w:top w:val="nil"/>
              <w:left w:val="nil"/>
              <w:bottom w:val="nil"/>
              <w:right w:val="nil"/>
            </w:tcBorders>
            <w:shd w:val="clear" w:color="auto" w:fill="auto"/>
            <w:noWrap/>
            <w:vAlign w:val="bottom"/>
            <w:hideMark/>
          </w:tcPr>
          <w:p w:rsidR="00441F03" w:rsidRPr="00441F03" w:rsidRDefault="00441F03" w:rsidP="00441F03">
            <w:pPr>
              <w:spacing w:after="0" w:line="240" w:lineRule="auto"/>
              <w:rPr>
                <w:rFonts w:ascii="Times New Roman" w:hAnsi="Times New Roman"/>
                <w:lang w:val="ru-RU" w:eastAsia="ru-RU" w:bidi="ar-SA"/>
              </w:rPr>
            </w:pPr>
          </w:p>
        </w:tc>
      </w:tr>
    </w:tbl>
    <w:p w:rsidR="00EB614D" w:rsidRPr="00441F03" w:rsidRDefault="00EB614D" w:rsidP="003C7E37">
      <w:pPr>
        <w:suppressAutoHyphens/>
        <w:jc w:val="both"/>
        <w:rPr>
          <w:lang w:val="ru-RU"/>
        </w:rPr>
      </w:pPr>
    </w:p>
    <w:p w:rsidR="00117B95" w:rsidRPr="001D2DB4" w:rsidRDefault="00795A1E" w:rsidP="00117B95">
      <w:pPr>
        <w:jc w:val="center"/>
      </w:pPr>
      <w:r w:rsidRPr="00795A1E">
        <w:rPr>
          <w:noProof/>
        </w:rPr>
        <w:pict>
          <v:shape id="_x0000_s1029" type="#_x0000_t202" style="position:absolute;left:0;text-align:left;margin-left:337.4pt;margin-top:-12.55pt;width:63.3pt;height:21.75pt;z-index:251660288;mso-height-percent:200;mso-height-percent:200;mso-width-relative:margin;mso-height-relative:margin" strokecolor="white">
            <v:textbox style="mso-fit-shape-to-text:t">
              <w:txbxContent>
                <w:p w:rsidR="00CF4A00" w:rsidRPr="00472E04" w:rsidRDefault="00CF4A00" w:rsidP="00117B95"/>
              </w:txbxContent>
            </v:textbox>
          </v:shape>
        </w:pict>
      </w:r>
    </w:p>
    <w:p w:rsidR="00117B95" w:rsidRPr="001D2DB4" w:rsidRDefault="00795A1E" w:rsidP="00117B95">
      <w:pPr>
        <w:pStyle w:val="a4"/>
        <w:jc w:val="center"/>
      </w:pPr>
      <w:r w:rsidRPr="00795A1E">
        <w:rPr>
          <w:noProof/>
        </w:rPr>
        <w:pict>
          <v:shape id="_x0000_s1030" type="#_x0000_t202" style="position:absolute;left:0;text-align:left;margin-left:206.7pt;margin-top:-45.4pt;width:50.45pt;height:52.2pt;z-index:251661312;mso-wrap-style:none" strokecolor="white">
            <v:textbox style="mso-fit-shape-to-text:t">
              <w:txbxContent>
                <w:p w:rsidR="00CF4A00" w:rsidRDefault="00CF4A00" w:rsidP="00117B95">
                  <w:pPr>
                    <w:pStyle w:val="a4"/>
                    <w:jc w:val="center"/>
                  </w:pPr>
                  <w:r>
                    <w:rPr>
                      <w:noProof/>
                      <w:lang w:val="ru-RU" w:eastAsia="ru-RU" w:bidi="ar-SA"/>
                    </w:rPr>
                    <w:drawing>
                      <wp:inline distT="0" distB="0" distL="0" distR="0">
                        <wp:extent cx="447675" cy="5619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w:r>
    </w:p>
    <w:p w:rsidR="00117B95" w:rsidRPr="00117B95" w:rsidRDefault="00117B95" w:rsidP="00117B95">
      <w:pPr>
        <w:pStyle w:val="a4"/>
        <w:jc w:val="center"/>
        <w:rPr>
          <w:b/>
          <w:lang w:val="ru-RU"/>
        </w:rPr>
      </w:pPr>
      <w:r w:rsidRPr="00117B95">
        <w:rPr>
          <w:b/>
          <w:lang w:val="ru-RU"/>
        </w:rPr>
        <w:t>ТУЖИНСКАЯ РАЙОННАЯ ДУМА</w:t>
      </w:r>
    </w:p>
    <w:p w:rsidR="00117B95" w:rsidRPr="00117B95" w:rsidRDefault="00117B95" w:rsidP="00117B95">
      <w:pPr>
        <w:pStyle w:val="a4"/>
        <w:jc w:val="center"/>
        <w:rPr>
          <w:b/>
          <w:lang w:val="ru-RU"/>
        </w:rPr>
      </w:pPr>
      <w:r w:rsidRPr="00117B95">
        <w:rPr>
          <w:b/>
          <w:lang w:val="ru-RU"/>
        </w:rPr>
        <w:t>КИРОВСКОЙ ОБЛАСТИ</w:t>
      </w:r>
    </w:p>
    <w:p w:rsidR="00117B95" w:rsidRPr="00117B95" w:rsidRDefault="00117B95" w:rsidP="00117B95">
      <w:pPr>
        <w:pStyle w:val="a4"/>
        <w:jc w:val="center"/>
        <w:rPr>
          <w:b/>
          <w:lang w:val="ru-RU"/>
        </w:rPr>
      </w:pPr>
      <w:r w:rsidRPr="00117B95">
        <w:rPr>
          <w:b/>
          <w:lang w:val="ru-RU"/>
        </w:rPr>
        <w:t>РЕШЕНИЕ</w:t>
      </w:r>
    </w:p>
    <w:tbl>
      <w:tblPr>
        <w:tblW w:w="0" w:type="auto"/>
        <w:tblLook w:val="04A0"/>
      </w:tblPr>
      <w:tblGrid>
        <w:gridCol w:w="2235"/>
        <w:gridCol w:w="4819"/>
        <w:gridCol w:w="2516"/>
      </w:tblGrid>
      <w:tr w:rsidR="00117B95" w:rsidRPr="001D2DB4" w:rsidTr="00DD741A">
        <w:tc>
          <w:tcPr>
            <w:tcW w:w="2235" w:type="dxa"/>
            <w:tcBorders>
              <w:bottom w:val="single" w:sz="4" w:space="0" w:color="auto"/>
            </w:tcBorders>
          </w:tcPr>
          <w:p w:rsidR="00117B95" w:rsidRPr="001D2DB4" w:rsidRDefault="00117B95" w:rsidP="00DD741A">
            <w:pPr>
              <w:pStyle w:val="a4"/>
              <w:jc w:val="center"/>
            </w:pPr>
            <w:r w:rsidRPr="001D2DB4">
              <w:t>19.12.2018</w:t>
            </w:r>
          </w:p>
        </w:tc>
        <w:tc>
          <w:tcPr>
            <w:tcW w:w="4819" w:type="dxa"/>
          </w:tcPr>
          <w:p w:rsidR="00117B95" w:rsidRPr="001D2DB4" w:rsidRDefault="00117B95" w:rsidP="00DD741A">
            <w:pPr>
              <w:pStyle w:val="a4"/>
              <w:jc w:val="right"/>
            </w:pPr>
            <w:r w:rsidRPr="001D2DB4">
              <w:t>№</w:t>
            </w:r>
          </w:p>
        </w:tc>
        <w:tc>
          <w:tcPr>
            <w:tcW w:w="2516" w:type="dxa"/>
            <w:tcBorders>
              <w:bottom w:val="single" w:sz="4" w:space="0" w:color="auto"/>
            </w:tcBorders>
          </w:tcPr>
          <w:p w:rsidR="00117B95" w:rsidRPr="001D2DB4" w:rsidRDefault="00117B95" w:rsidP="00DD741A">
            <w:pPr>
              <w:pStyle w:val="a4"/>
              <w:jc w:val="center"/>
            </w:pPr>
            <w:r w:rsidRPr="001D2DB4">
              <w:t>32/244</w:t>
            </w:r>
          </w:p>
        </w:tc>
      </w:tr>
    </w:tbl>
    <w:p w:rsidR="00117B95" w:rsidRPr="001D2DB4" w:rsidRDefault="00117B95" w:rsidP="00117B95">
      <w:pPr>
        <w:pStyle w:val="a4"/>
        <w:jc w:val="center"/>
      </w:pPr>
      <w:r w:rsidRPr="001D2DB4">
        <w:t>пгт Тужа</w:t>
      </w:r>
    </w:p>
    <w:p w:rsidR="00117B95" w:rsidRPr="00117B95" w:rsidRDefault="00117B95" w:rsidP="00117B95">
      <w:pPr>
        <w:jc w:val="center"/>
        <w:rPr>
          <w:b/>
          <w:lang w:val="ru-RU"/>
        </w:rPr>
      </w:pPr>
      <w:r w:rsidRPr="00117B95">
        <w:rPr>
          <w:b/>
          <w:lang w:val="ru-RU"/>
        </w:rPr>
        <w:t xml:space="preserve">О  внесении изменений в решение Тужинской районной Думы от 17.04.2017 № 10/75 </w:t>
      </w:r>
    </w:p>
    <w:p w:rsidR="00117B95" w:rsidRPr="00117B95" w:rsidRDefault="00117B95" w:rsidP="00117B95">
      <w:pPr>
        <w:pStyle w:val="a4"/>
        <w:ind w:firstLine="709"/>
        <w:jc w:val="both"/>
        <w:rPr>
          <w:lang w:val="ru-RU"/>
        </w:rPr>
      </w:pPr>
      <w:r w:rsidRPr="00117B95">
        <w:rPr>
          <w:lang w:val="ru-RU"/>
        </w:rPr>
        <w:t xml:space="preserve">В соответствии с </w:t>
      </w:r>
      <w:hyperlink r:id="rId10" w:history="1">
        <w:r w:rsidRPr="00117B95">
          <w:rPr>
            <w:color w:val="0000FF"/>
            <w:lang w:val="ru-RU"/>
          </w:rPr>
          <w:t>частью 4 статьи 18</w:t>
        </w:r>
      </w:hyperlink>
      <w:r w:rsidRPr="00117B95">
        <w:rPr>
          <w:lang w:val="ru-RU"/>
        </w:rPr>
        <w:t xml:space="preserve"> Федерального закона от 24.07.2007          № 209-ФЗ «О развитии малого и среднего предпринимательства в Российской Федерации», в целях </w:t>
      </w:r>
      <w:r w:rsidRPr="00117B95">
        <w:rPr>
          <w:lang w:val="ru-RU"/>
        </w:rPr>
        <w:lastRenderedPageBreak/>
        <w:t>приведения решения в соответствие с действующим законодательством, Тужинская районная Дума РЕШИЛА:</w:t>
      </w:r>
    </w:p>
    <w:p w:rsidR="00117B95" w:rsidRPr="00117B95" w:rsidRDefault="00117B95" w:rsidP="00117B95">
      <w:pPr>
        <w:spacing w:after="0" w:line="240" w:lineRule="auto"/>
        <w:ind w:firstLine="709"/>
        <w:jc w:val="both"/>
        <w:rPr>
          <w:lang w:val="ru-RU"/>
        </w:rPr>
      </w:pPr>
      <w:r w:rsidRPr="00117B95">
        <w:rPr>
          <w:lang w:val="ru-RU"/>
        </w:rPr>
        <w:t xml:space="preserve">1. Внести в решение Тужинской районной Думы от 17.04.2017               № 10/75 (ред. от 10.09.2018) «О </w:t>
      </w:r>
      <w:hyperlink w:anchor="P36" w:history="1">
        <w:r w:rsidRPr="00117B95">
          <w:rPr>
            <w:color w:val="0000FF"/>
            <w:lang w:val="ru-RU"/>
          </w:rPr>
          <w:t>порядке</w:t>
        </w:r>
      </w:hyperlink>
      <w:r w:rsidRPr="00117B95">
        <w:rPr>
          <w:lang w:val="ru-RU"/>
        </w:rPr>
        <w:t xml:space="preserve">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(далее – Решение), которым утвержден  </w:t>
      </w:r>
      <w:hyperlink w:anchor="P36" w:history="1">
        <w:r w:rsidRPr="00117B95">
          <w:rPr>
            <w:color w:val="0000FF"/>
            <w:lang w:val="ru-RU"/>
          </w:rPr>
          <w:t>Порядок</w:t>
        </w:r>
      </w:hyperlink>
      <w:r w:rsidRPr="00117B95">
        <w:rPr>
          <w:lang w:val="ru-RU"/>
        </w:rPr>
        <w:t xml:space="preserve">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следующее изменение:</w:t>
      </w:r>
    </w:p>
    <w:p w:rsidR="00117B95" w:rsidRPr="00117B95" w:rsidRDefault="00117B95" w:rsidP="00117B95">
      <w:pPr>
        <w:autoSpaceDE w:val="0"/>
        <w:autoSpaceDN w:val="0"/>
        <w:adjustRightInd w:val="0"/>
        <w:spacing w:after="0" w:line="240" w:lineRule="auto"/>
        <w:ind w:firstLine="709"/>
        <w:jc w:val="both"/>
        <w:rPr>
          <w:rFonts w:ascii="Arial" w:hAnsi="Arial" w:cs="Arial"/>
          <w:lang w:val="ru-RU"/>
        </w:rPr>
      </w:pPr>
      <w:r w:rsidRPr="00117B95">
        <w:rPr>
          <w:lang w:val="ru-RU"/>
        </w:rPr>
        <w:t xml:space="preserve">абзац 1 пункта 2.3. Порядка </w:t>
      </w:r>
      <w:r w:rsidRPr="00117B95">
        <w:rPr>
          <w:rFonts w:ascii="Arial" w:hAnsi="Arial" w:cs="Arial"/>
          <w:lang w:val="ru-RU"/>
        </w:rPr>
        <w:t xml:space="preserve"> </w:t>
      </w:r>
      <w:r w:rsidRPr="00117B95">
        <w:rPr>
          <w:lang w:val="ru-RU"/>
        </w:rPr>
        <w:t>после слов «в том числе земельные участки»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117B95" w:rsidRPr="001D2DB4" w:rsidRDefault="00117B95" w:rsidP="00117B95">
      <w:pPr>
        <w:pStyle w:val="ConsPlusNormal"/>
        <w:ind w:firstLine="709"/>
        <w:jc w:val="both"/>
        <w:rPr>
          <w:rFonts w:ascii="Times New Roman" w:hAnsi="Times New Roman" w:cs="Times New Roman"/>
          <w:sz w:val="22"/>
          <w:szCs w:val="22"/>
        </w:rPr>
      </w:pPr>
      <w:r w:rsidRPr="001D2DB4">
        <w:rPr>
          <w:rFonts w:ascii="Times New Roman" w:hAnsi="Times New Roman" w:cs="Times New Roman"/>
          <w:sz w:val="22"/>
          <w:szCs w:val="22"/>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17B95" w:rsidRPr="00117B95" w:rsidRDefault="00117B95" w:rsidP="00117B95">
      <w:pPr>
        <w:tabs>
          <w:tab w:val="left" w:pos="9680"/>
        </w:tabs>
        <w:spacing w:after="0" w:line="240" w:lineRule="auto"/>
        <w:ind w:firstLine="709"/>
        <w:jc w:val="both"/>
        <w:rPr>
          <w:lang w:val="ru-RU"/>
        </w:rPr>
      </w:pPr>
    </w:p>
    <w:tbl>
      <w:tblPr>
        <w:tblW w:w="9463" w:type="dxa"/>
        <w:tblInd w:w="108" w:type="dxa"/>
        <w:tblLook w:val="04A0"/>
      </w:tblPr>
      <w:tblGrid>
        <w:gridCol w:w="9463"/>
      </w:tblGrid>
      <w:tr w:rsidR="00117B95" w:rsidRPr="0019072C" w:rsidTr="00CF4A00">
        <w:trPr>
          <w:trHeight w:val="1252"/>
        </w:trPr>
        <w:tc>
          <w:tcPr>
            <w:tcW w:w="9463" w:type="dxa"/>
          </w:tcPr>
          <w:p w:rsidR="00117B95" w:rsidRPr="00117B95" w:rsidRDefault="00117B95" w:rsidP="00117B95">
            <w:pPr>
              <w:autoSpaceDE w:val="0"/>
              <w:autoSpaceDN w:val="0"/>
              <w:adjustRightInd w:val="0"/>
              <w:spacing w:after="0" w:line="240" w:lineRule="auto"/>
              <w:ind w:left="-108"/>
              <w:outlineLvl w:val="0"/>
              <w:rPr>
                <w:lang w:val="ru-RU"/>
              </w:rPr>
            </w:pPr>
            <w:r w:rsidRPr="00117B95">
              <w:rPr>
                <w:lang w:val="ru-RU"/>
              </w:rPr>
              <w:t>Глава Тужинского</w:t>
            </w:r>
          </w:p>
          <w:p w:rsidR="00117B95" w:rsidRPr="00117B95" w:rsidRDefault="00117B95" w:rsidP="00117B95">
            <w:pPr>
              <w:autoSpaceDE w:val="0"/>
              <w:autoSpaceDN w:val="0"/>
              <w:adjustRightInd w:val="0"/>
              <w:spacing w:after="0" w:line="240" w:lineRule="auto"/>
              <w:ind w:left="-108"/>
              <w:outlineLvl w:val="0"/>
              <w:rPr>
                <w:lang w:val="ru-RU"/>
              </w:rPr>
            </w:pPr>
            <w:r w:rsidRPr="00117B95">
              <w:rPr>
                <w:lang w:val="ru-RU"/>
              </w:rPr>
              <w:t>муниципального района             Е.В. Видякина</w:t>
            </w:r>
          </w:p>
          <w:p w:rsidR="00117B95" w:rsidRPr="00117B95" w:rsidRDefault="00117B95" w:rsidP="00117B95">
            <w:pPr>
              <w:autoSpaceDE w:val="0"/>
              <w:autoSpaceDN w:val="0"/>
              <w:adjustRightInd w:val="0"/>
              <w:spacing w:after="0" w:line="240" w:lineRule="auto"/>
              <w:ind w:left="-108"/>
              <w:outlineLvl w:val="0"/>
              <w:rPr>
                <w:lang w:val="ru-RU"/>
              </w:rPr>
            </w:pPr>
          </w:p>
          <w:p w:rsidR="00117B95" w:rsidRPr="00117B95" w:rsidRDefault="00117B95" w:rsidP="00117B95">
            <w:pPr>
              <w:autoSpaceDE w:val="0"/>
              <w:autoSpaceDN w:val="0"/>
              <w:adjustRightInd w:val="0"/>
              <w:spacing w:after="0" w:line="240" w:lineRule="auto"/>
              <w:ind w:left="-108"/>
              <w:outlineLvl w:val="0"/>
              <w:rPr>
                <w:lang w:val="ru-RU"/>
              </w:rPr>
            </w:pPr>
            <w:r w:rsidRPr="00117B95">
              <w:rPr>
                <w:lang w:val="ru-RU"/>
              </w:rPr>
              <w:t xml:space="preserve">Председатель Тужинской </w:t>
            </w:r>
          </w:p>
          <w:p w:rsidR="00117B95" w:rsidRPr="00117B95" w:rsidRDefault="00117B95" w:rsidP="00117B95">
            <w:pPr>
              <w:autoSpaceDE w:val="0"/>
              <w:autoSpaceDN w:val="0"/>
              <w:adjustRightInd w:val="0"/>
              <w:spacing w:after="0" w:line="240" w:lineRule="auto"/>
              <w:ind w:left="-108"/>
              <w:outlineLvl w:val="0"/>
              <w:rPr>
                <w:lang w:val="ru-RU"/>
              </w:rPr>
            </w:pPr>
            <w:r w:rsidRPr="00117B95">
              <w:rPr>
                <w:lang w:val="ru-RU"/>
              </w:rPr>
              <w:t>районной Думы                            Е.П. Оносов</w:t>
            </w:r>
          </w:p>
          <w:p w:rsidR="00117B95" w:rsidRPr="00117B95" w:rsidRDefault="00117B95" w:rsidP="00117B95">
            <w:pPr>
              <w:autoSpaceDE w:val="0"/>
              <w:autoSpaceDN w:val="0"/>
              <w:adjustRightInd w:val="0"/>
              <w:spacing w:after="0" w:line="240" w:lineRule="auto"/>
              <w:ind w:left="-108"/>
              <w:outlineLvl w:val="0"/>
              <w:rPr>
                <w:lang w:val="ru-RU"/>
              </w:rPr>
            </w:pPr>
          </w:p>
        </w:tc>
      </w:tr>
    </w:tbl>
    <w:p w:rsidR="00117B95" w:rsidRPr="00DD741A" w:rsidRDefault="00795A1E" w:rsidP="00117B95">
      <w:pPr>
        <w:jc w:val="center"/>
        <w:rPr>
          <w:lang w:val="ru-RU"/>
        </w:rPr>
      </w:pPr>
      <w:r w:rsidRPr="00795A1E">
        <w:rPr>
          <w:noProof/>
        </w:rPr>
        <w:pict>
          <v:shape id="_x0000_s1031" type="#_x0000_t202" style="position:absolute;left:0;text-align:left;margin-left:337.4pt;margin-top:-12.55pt;width:63.3pt;height:21.75pt;z-index:251663360;mso-height-percent:200;mso-position-horizontal-relative:text;mso-position-vertical-relative:text;mso-height-percent:200;mso-width-relative:margin;mso-height-relative:margin" strokecolor="white">
            <v:textbox style="mso-fit-shape-to-text:t">
              <w:txbxContent>
                <w:p w:rsidR="00CF4A00" w:rsidRPr="00472E04" w:rsidRDefault="00CF4A00" w:rsidP="00117B95"/>
              </w:txbxContent>
            </v:textbox>
          </v:shape>
        </w:pict>
      </w:r>
    </w:p>
    <w:p w:rsidR="00117B95" w:rsidRPr="00DD741A" w:rsidRDefault="00795A1E" w:rsidP="00117B95">
      <w:pPr>
        <w:pStyle w:val="a4"/>
        <w:jc w:val="center"/>
        <w:rPr>
          <w:lang w:val="ru-RU"/>
        </w:rPr>
      </w:pPr>
      <w:r w:rsidRPr="00795A1E">
        <w:rPr>
          <w:noProof/>
        </w:rPr>
        <w:pict>
          <v:shape id="_x0000_s1032" type="#_x0000_t202" style="position:absolute;left:0;text-align:left;margin-left:206.7pt;margin-top:-45.4pt;width:50.45pt;height:52.2pt;z-index:251664384;mso-wrap-style:none" strokecolor="white">
            <v:textbox style="mso-fit-shape-to-text:t">
              <w:txbxContent>
                <w:p w:rsidR="00CF4A00" w:rsidRDefault="00CF4A00" w:rsidP="00117B95">
                  <w:pPr>
                    <w:pStyle w:val="a4"/>
                    <w:jc w:val="center"/>
                  </w:pPr>
                  <w:r>
                    <w:rPr>
                      <w:noProof/>
                      <w:lang w:val="ru-RU" w:eastAsia="ru-RU" w:bidi="ar-SA"/>
                    </w:rPr>
                    <w:drawing>
                      <wp:inline distT="0" distB="0" distL="0" distR="0">
                        <wp:extent cx="447675" cy="5619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w:r>
    </w:p>
    <w:p w:rsidR="00117B95" w:rsidRPr="00117B95" w:rsidRDefault="00117B95" w:rsidP="00117B95">
      <w:pPr>
        <w:pStyle w:val="a4"/>
        <w:jc w:val="center"/>
        <w:rPr>
          <w:b/>
          <w:lang w:val="ru-RU"/>
        </w:rPr>
      </w:pPr>
      <w:r w:rsidRPr="00117B95">
        <w:rPr>
          <w:b/>
          <w:lang w:val="ru-RU"/>
        </w:rPr>
        <w:t>ТУЖИНСКАЯ РАЙОННАЯ ДУМА</w:t>
      </w:r>
    </w:p>
    <w:p w:rsidR="00117B95" w:rsidRPr="00117B95" w:rsidRDefault="00117B95" w:rsidP="00117B95">
      <w:pPr>
        <w:pStyle w:val="a4"/>
        <w:jc w:val="center"/>
        <w:rPr>
          <w:b/>
          <w:lang w:val="ru-RU"/>
        </w:rPr>
      </w:pPr>
      <w:r w:rsidRPr="00117B95">
        <w:rPr>
          <w:b/>
          <w:lang w:val="ru-RU"/>
        </w:rPr>
        <w:t>КИРОВСКОЙ ОБЛАСТИ</w:t>
      </w:r>
    </w:p>
    <w:p w:rsidR="00117B95" w:rsidRPr="00117B95" w:rsidRDefault="00117B95" w:rsidP="00117B95">
      <w:pPr>
        <w:pStyle w:val="a4"/>
        <w:jc w:val="center"/>
        <w:rPr>
          <w:b/>
          <w:lang w:val="ru-RU"/>
        </w:rPr>
      </w:pPr>
      <w:r w:rsidRPr="00117B95">
        <w:rPr>
          <w:b/>
          <w:lang w:val="ru-RU"/>
        </w:rPr>
        <w:t>РЕШЕНИЕ</w:t>
      </w:r>
    </w:p>
    <w:tbl>
      <w:tblPr>
        <w:tblW w:w="0" w:type="auto"/>
        <w:tblLook w:val="04A0"/>
      </w:tblPr>
      <w:tblGrid>
        <w:gridCol w:w="2235"/>
        <w:gridCol w:w="4819"/>
        <w:gridCol w:w="2516"/>
      </w:tblGrid>
      <w:tr w:rsidR="00117B95" w:rsidRPr="00E03C13" w:rsidTr="00DD741A">
        <w:tc>
          <w:tcPr>
            <w:tcW w:w="2235" w:type="dxa"/>
            <w:tcBorders>
              <w:bottom w:val="single" w:sz="4" w:space="0" w:color="auto"/>
            </w:tcBorders>
          </w:tcPr>
          <w:p w:rsidR="00117B95" w:rsidRPr="00E03C13" w:rsidRDefault="00117B95" w:rsidP="00DD741A">
            <w:pPr>
              <w:pStyle w:val="a4"/>
              <w:jc w:val="center"/>
            </w:pPr>
            <w:r w:rsidRPr="00E03C13">
              <w:t>19.12.2018</w:t>
            </w:r>
          </w:p>
        </w:tc>
        <w:tc>
          <w:tcPr>
            <w:tcW w:w="4819" w:type="dxa"/>
          </w:tcPr>
          <w:p w:rsidR="00117B95" w:rsidRPr="00E03C13" w:rsidRDefault="00117B95" w:rsidP="00DD741A">
            <w:pPr>
              <w:pStyle w:val="a4"/>
              <w:jc w:val="right"/>
            </w:pPr>
            <w:r w:rsidRPr="00E03C13">
              <w:t>№</w:t>
            </w:r>
          </w:p>
        </w:tc>
        <w:tc>
          <w:tcPr>
            <w:tcW w:w="2516" w:type="dxa"/>
            <w:tcBorders>
              <w:bottom w:val="single" w:sz="4" w:space="0" w:color="auto"/>
            </w:tcBorders>
          </w:tcPr>
          <w:p w:rsidR="00117B95" w:rsidRPr="00E03C13" w:rsidRDefault="00117B95" w:rsidP="00DD741A">
            <w:pPr>
              <w:pStyle w:val="a4"/>
              <w:jc w:val="center"/>
            </w:pPr>
            <w:r w:rsidRPr="00E03C13">
              <w:t>32/245</w:t>
            </w:r>
          </w:p>
        </w:tc>
      </w:tr>
    </w:tbl>
    <w:p w:rsidR="00117B95" w:rsidRPr="00E03C13" w:rsidRDefault="00117B95" w:rsidP="00117B95">
      <w:pPr>
        <w:pStyle w:val="a4"/>
        <w:jc w:val="center"/>
      </w:pPr>
      <w:r w:rsidRPr="00E03C13">
        <w:t>пгт Тужа</w:t>
      </w:r>
    </w:p>
    <w:p w:rsidR="00117B95" w:rsidRPr="00CF4A00" w:rsidRDefault="00117B95" w:rsidP="00117B95">
      <w:pPr>
        <w:spacing w:after="0" w:line="240" w:lineRule="auto"/>
        <w:jc w:val="center"/>
        <w:rPr>
          <w:b/>
          <w:lang w:val="ru-RU"/>
        </w:rPr>
      </w:pPr>
      <w:r w:rsidRPr="00CF4A00">
        <w:rPr>
          <w:b/>
          <w:lang w:val="ru-RU"/>
        </w:rPr>
        <w:t xml:space="preserve">Об  утверждении Программы приватизации муниципального </w:t>
      </w:r>
    </w:p>
    <w:p w:rsidR="00117B95" w:rsidRPr="00A228EB" w:rsidRDefault="00117B95" w:rsidP="00117B95">
      <w:pPr>
        <w:spacing w:after="0" w:line="240" w:lineRule="auto"/>
        <w:jc w:val="center"/>
        <w:rPr>
          <w:b/>
          <w:lang w:val="ru-RU"/>
        </w:rPr>
      </w:pPr>
      <w:r w:rsidRPr="00A228EB">
        <w:rPr>
          <w:b/>
          <w:lang w:val="ru-RU"/>
        </w:rPr>
        <w:t xml:space="preserve">имущества муниципального образования </w:t>
      </w:r>
    </w:p>
    <w:p w:rsidR="00117B95" w:rsidRPr="00A228EB" w:rsidRDefault="00117B95" w:rsidP="00117B95">
      <w:pPr>
        <w:spacing w:after="0" w:line="240" w:lineRule="auto"/>
        <w:jc w:val="center"/>
        <w:rPr>
          <w:b/>
          <w:lang w:val="ru-RU"/>
        </w:rPr>
      </w:pPr>
      <w:r w:rsidRPr="00A228EB">
        <w:rPr>
          <w:b/>
          <w:lang w:val="ru-RU"/>
        </w:rPr>
        <w:t xml:space="preserve">Тужинский муниципальный район Кировской области </w:t>
      </w:r>
    </w:p>
    <w:p w:rsidR="00117B95" w:rsidRPr="00A228EB" w:rsidRDefault="00117B95" w:rsidP="00117B95">
      <w:pPr>
        <w:spacing w:after="0" w:line="240" w:lineRule="auto"/>
        <w:jc w:val="center"/>
        <w:rPr>
          <w:b/>
          <w:lang w:val="ru-RU"/>
        </w:rPr>
      </w:pPr>
      <w:r w:rsidRPr="00A228EB">
        <w:rPr>
          <w:b/>
          <w:lang w:val="ru-RU"/>
        </w:rPr>
        <w:t xml:space="preserve">на 2019 год </w:t>
      </w:r>
    </w:p>
    <w:p w:rsidR="00117B95" w:rsidRPr="00117B95" w:rsidRDefault="00117B95" w:rsidP="00117B95">
      <w:pPr>
        <w:pStyle w:val="a4"/>
        <w:ind w:firstLine="709"/>
        <w:jc w:val="both"/>
        <w:rPr>
          <w:lang w:val="ru-RU"/>
        </w:rPr>
      </w:pPr>
      <w:r w:rsidRPr="00117B95">
        <w:rPr>
          <w:lang w:val="ru-RU"/>
        </w:rPr>
        <w:t>В соответствии с Федеральным законом от 21.12.2001 № 178-ФЗ «О приватизации государственного и муниципального имущества»,  Порядком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утвержденным решением Тужинской районной Думы Кировской области от 01.06.2012 № 17/125 (ред. 23.07.2018), Уставом муниципального образования Тужинский муниципальный район Тужинская районная Дума РЕШИЛА:</w:t>
      </w:r>
    </w:p>
    <w:p w:rsidR="00117B95" w:rsidRPr="00117B95" w:rsidRDefault="00117B95" w:rsidP="00117B95">
      <w:pPr>
        <w:spacing w:after="0" w:line="240" w:lineRule="auto"/>
        <w:ind w:firstLine="708"/>
        <w:jc w:val="both"/>
        <w:rPr>
          <w:lang w:val="ru-RU"/>
        </w:rPr>
      </w:pPr>
      <w:r w:rsidRPr="00117B95">
        <w:rPr>
          <w:lang w:val="ru-RU"/>
        </w:rPr>
        <w:t>1. Утвердить Программу приватизации муниципального имущества муниципального образования Тужинский  муниципальный  район Кировской области на  2019 год согласно приложению.</w:t>
      </w:r>
    </w:p>
    <w:p w:rsidR="00117B95" w:rsidRPr="00117B95" w:rsidRDefault="00117B95" w:rsidP="00117B95">
      <w:pPr>
        <w:tabs>
          <w:tab w:val="left" w:pos="9680"/>
        </w:tabs>
        <w:spacing w:after="0" w:line="240" w:lineRule="auto"/>
        <w:ind w:firstLine="708"/>
        <w:jc w:val="both"/>
        <w:rPr>
          <w:lang w:val="ru-RU"/>
        </w:rPr>
      </w:pPr>
      <w:r w:rsidRPr="00117B95">
        <w:rPr>
          <w:lang w:val="ru-RU"/>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17B95" w:rsidRDefault="00117B95" w:rsidP="00117B95">
      <w:pPr>
        <w:tabs>
          <w:tab w:val="left" w:pos="9680"/>
        </w:tabs>
        <w:spacing w:after="0" w:line="240" w:lineRule="auto"/>
        <w:ind w:firstLine="709"/>
        <w:jc w:val="both"/>
        <w:rPr>
          <w:lang w:val="ru-RU"/>
        </w:rPr>
      </w:pPr>
    </w:p>
    <w:p w:rsidR="00013FE1" w:rsidRPr="00117B95" w:rsidRDefault="00013FE1" w:rsidP="00117B95">
      <w:pPr>
        <w:tabs>
          <w:tab w:val="left" w:pos="9680"/>
        </w:tabs>
        <w:spacing w:after="0" w:line="240" w:lineRule="auto"/>
        <w:ind w:firstLine="709"/>
        <w:jc w:val="both"/>
        <w:rPr>
          <w:lang w:val="ru-RU"/>
        </w:rPr>
      </w:pPr>
    </w:p>
    <w:tbl>
      <w:tblPr>
        <w:tblW w:w="9463" w:type="dxa"/>
        <w:tblInd w:w="108" w:type="dxa"/>
        <w:tblLook w:val="04A0"/>
      </w:tblPr>
      <w:tblGrid>
        <w:gridCol w:w="9463"/>
      </w:tblGrid>
      <w:tr w:rsidR="00117B95" w:rsidRPr="0019072C" w:rsidTr="00117B95">
        <w:tc>
          <w:tcPr>
            <w:tcW w:w="9463" w:type="dxa"/>
          </w:tcPr>
          <w:p w:rsidR="00117B95" w:rsidRPr="00117B95" w:rsidRDefault="00117B95" w:rsidP="00117B95">
            <w:pPr>
              <w:autoSpaceDE w:val="0"/>
              <w:autoSpaceDN w:val="0"/>
              <w:adjustRightInd w:val="0"/>
              <w:spacing w:after="0" w:line="240" w:lineRule="auto"/>
              <w:outlineLvl w:val="0"/>
              <w:rPr>
                <w:lang w:val="ru-RU"/>
              </w:rPr>
            </w:pPr>
            <w:r w:rsidRPr="00117B95">
              <w:rPr>
                <w:lang w:val="ru-RU"/>
              </w:rPr>
              <w:t>Глава Тужинского</w:t>
            </w:r>
          </w:p>
          <w:p w:rsidR="00117B95" w:rsidRPr="00117B95" w:rsidRDefault="00117B95" w:rsidP="00117B95">
            <w:pPr>
              <w:autoSpaceDE w:val="0"/>
              <w:autoSpaceDN w:val="0"/>
              <w:adjustRightInd w:val="0"/>
              <w:spacing w:after="0" w:line="240" w:lineRule="auto"/>
              <w:outlineLvl w:val="0"/>
              <w:rPr>
                <w:lang w:val="ru-RU"/>
              </w:rPr>
            </w:pPr>
            <w:r w:rsidRPr="00117B95">
              <w:rPr>
                <w:lang w:val="ru-RU"/>
              </w:rPr>
              <w:t>муниципального района              Е.В. Видякина</w:t>
            </w:r>
          </w:p>
          <w:p w:rsidR="00117B95" w:rsidRPr="00117B95" w:rsidRDefault="00117B95" w:rsidP="00117B95">
            <w:pPr>
              <w:autoSpaceDE w:val="0"/>
              <w:autoSpaceDN w:val="0"/>
              <w:adjustRightInd w:val="0"/>
              <w:spacing w:after="0" w:line="240" w:lineRule="auto"/>
              <w:outlineLvl w:val="0"/>
              <w:rPr>
                <w:lang w:val="ru-RU"/>
              </w:rPr>
            </w:pPr>
          </w:p>
          <w:p w:rsidR="00117B95" w:rsidRPr="00117B95" w:rsidRDefault="00117B95" w:rsidP="00117B95">
            <w:pPr>
              <w:autoSpaceDE w:val="0"/>
              <w:autoSpaceDN w:val="0"/>
              <w:adjustRightInd w:val="0"/>
              <w:spacing w:after="0" w:line="240" w:lineRule="auto"/>
              <w:outlineLvl w:val="0"/>
              <w:rPr>
                <w:lang w:val="ru-RU"/>
              </w:rPr>
            </w:pPr>
            <w:r w:rsidRPr="00117B95">
              <w:rPr>
                <w:lang w:val="ru-RU"/>
              </w:rPr>
              <w:t xml:space="preserve">Председатель Тужинской </w:t>
            </w:r>
          </w:p>
          <w:p w:rsidR="00117B95" w:rsidRPr="00117B95" w:rsidRDefault="00117B95" w:rsidP="00117B95">
            <w:pPr>
              <w:autoSpaceDE w:val="0"/>
              <w:autoSpaceDN w:val="0"/>
              <w:adjustRightInd w:val="0"/>
              <w:spacing w:after="0" w:line="240" w:lineRule="auto"/>
              <w:outlineLvl w:val="0"/>
              <w:rPr>
                <w:lang w:val="ru-RU"/>
              </w:rPr>
            </w:pPr>
            <w:r w:rsidRPr="00117B95">
              <w:rPr>
                <w:lang w:val="ru-RU"/>
              </w:rPr>
              <w:t xml:space="preserve">районной Думы                           </w:t>
            </w:r>
            <w:r w:rsidR="00DD741A">
              <w:rPr>
                <w:lang w:val="ru-RU"/>
              </w:rPr>
              <w:t xml:space="preserve">    </w:t>
            </w:r>
            <w:r w:rsidRPr="00117B95">
              <w:rPr>
                <w:lang w:val="ru-RU"/>
              </w:rPr>
              <w:t xml:space="preserve"> Е.П. Оносов</w:t>
            </w:r>
          </w:p>
        </w:tc>
      </w:tr>
    </w:tbl>
    <w:p w:rsidR="00117B95" w:rsidRDefault="00117B95" w:rsidP="00117B95">
      <w:pPr>
        <w:tabs>
          <w:tab w:val="left" w:pos="5100"/>
        </w:tabs>
        <w:spacing w:after="0" w:line="240" w:lineRule="auto"/>
        <w:rPr>
          <w:lang w:val="ru-RU"/>
        </w:rPr>
      </w:pPr>
    </w:p>
    <w:p w:rsidR="00013FE1" w:rsidRPr="00013FE1" w:rsidRDefault="00013FE1" w:rsidP="00117B95">
      <w:pPr>
        <w:tabs>
          <w:tab w:val="left" w:pos="5100"/>
        </w:tabs>
        <w:spacing w:after="0" w:line="240" w:lineRule="auto"/>
        <w:rPr>
          <w:lang w:val="ru-RU"/>
        </w:rPr>
      </w:pPr>
    </w:p>
    <w:p w:rsidR="00117B95" w:rsidRPr="00117B95" w:rsidRDefault="00117B95" w:rsidP="00117B95">
      <w:pPr>
        <w:spacing w:after="0" w:line="240" w:lineRule="auto"/>
        <w:ind w:left="5245"/>
        <w:jc w:val="both"/>
        <w:rPr>
          <w:lang w:val="ru-RU"/>
        </w:rPr>
      </w:pPr>
      <w:r w:rsidRPr="00117B95">
        <w:rPr>
          <w:lang w:val="ru-RU"/>
        </w:rPr>
        <w:t>Приложение</w:t>
      </w:r>
    </w:p>
    <w:p w:rsidR="00117B95" w:rsidRPr="00117B95" w:rsidRDefault="00117B95" w:rsidP="00117B95">
      <w:pPr>
        <w:spacing w:after="0" w:line="240" w:lineRule="auto"/>
        <w:ind w:left="5245"/>
        <w:jc w:val="both"/>
        <w:rPr>
          <w:lang w:val="ru-RU"/>
        </w:rPr>
      </w:pPr>
      <w:r w:rsidRPr="00117B95">
        <w:rPr>
          <w:lang w:val="ru-RU"/>
        </w:rPr>
        <w:t>УТВЕРЖДЕНЫ</w:t>
      </w:r>
    </w:p>
    <w:p w:rsidR="00117B95" w:rsidRPr="00117B95" w:rsidRDefault="00117B95" w:rsidP="00117B95">
      <w:pPr>
        <w:spacing w:after="0" w:line="240" w:lineRule="auto"/>
        <w:ind w:left="5245"/>
        <w:jc w:val="both"/>
        <w:rPr>
          <w:lang w:val="ru-RU"/>
        </w:rPr>
      </w:pPr>
      <w:r w:rsidRPr="00117B95">
        <w:rPr>
          <w:lang w:val="ru-RU"/>
        </w:rPr>
        <w:t xml:space="preserve">решением Тужинской </w:t>
      </w:r>
    </w:p>
    <w:p w:rsidR="00117B95" w:rsidRPr="00117B95" w:rsidRDefault="00117B95" w:rsidP="00117B95">
      <w:pPr>
        <w:spacing w:after="0" w:line="240" w:lineRule="auto"/>
        <w:ind w:left="5245"/>
        <w:jc w:val="both"/>
        <w:rPr>
          <w:lang w:val="ru-RU"/>
        </w:rPr>
      </w:pPr>
      <w:r w:rsidRPr="00117B95">
        <w:rPr>
          <w:lang w:val="ru-RU"/>
        </w:rPr>
        <w:t xml:space="preserve">районной Думы </w:t>
      </w:r>
    </w:p>
    <w:p w:rsidR="00117B95" w:rsidRPr="00DD741A" w:rsidRDefault="00117B95" w:rsidP="00117B95">
      <w:pPr>
        <w:spacing w:after="0" w:line="240" w:lineRule="auto"/>
        <w:ind w:left="5245"/>
        <w:jc w:val="both"/>
        <w:rPr>
          <w:lang w:val="ru-RU"/>
        </w:rPr>
      </w:pPr>
      <w:r w:rsidRPr="00DD741A">
        <w:rPr>
          <w:lang w:val="ru-RU"/>
        </w:rPr>
        <w:t>от 19.12.2018 № 32/245</w:t>
      </w:r>
      <w:r w:rsidRPr="00DD741A">
        <w:rPr>
          <w:color w:val="FFFFFF"/>
          <w:lang w:val="ru-RU"/>
        </w:rPr>
        <w:t>______</w:t>
      </w:r>
    </w:p>
    <w:p w:rsidR="00117B95" w:rsidRPr="00117B95" w:rsidRDefault="00117B95" w:rsidP="00117B95">
      <w:pPr>
        <w:spacing w:after="0" w:line="240" w:lineRule="auto"/>
        <w:jc w:val="center"/>
        <w:rPr>
          <w:b/>
          <w:lang w:val="ru-RU"/>
        </w:rPr>
      </w:pPr>
      <w:r w:rsidRPr="00117B95">
        <w:rPr>
          <w:b/>
          <w:lang w:val="ru-RU"/>
        </w:rPr>
        <w:t xml:space="preserve">Программа приватизации муниципального имущества </w:t>
      </w:r>
    </w:p>
    <w:p w:rsidR="00117B95" w:rsidRPr="00117B95" w:rsidRDefault="00117B95" w:rsidP="00117B95">
      <w:pPr>
        <w:spacing w:after="0" w:line="240" w:lineRule="auto"/>
        <w:jc w:val="center"/>
        <w:rPr>
          <w:b/>
          <w:lang w:val="ru-RU"/>
        </w:rPr>
      </w:pPr>
      <w:r w:rsidRPr="00117B95">
        <w:rPr>
          <w:b/>
          <w:lang w:val="ru-RU"/>
        </w:rPr>
        <w:t xml:space="preserve">муниципального образования Тужинский муниципальный район </w:t>
      </w:r>
    </w:p>
    <w:p w:rsidR="00117B95" w:rsidRDefault="00117B95" w:rsidP="00117B95">
      <w:pPr>
        <w:tabs>
          <w:tab w:val="center" w:pos="4677"/>
          <w:tab w:val="left" w:pos="8130"/>
        </w:tabs>
        <w:spacing w:after="0" w:line="240" w:lineRule="auto"/>
        <w:rPr>
          <w:b/>
          <w:lang w:val="ru-RU"/>
        </w:rPr>
      </w:pPr>
      <w:r w:rsidRPr="00117B95">
        <w:rPr>
          <w:b/>
          <w:lang w:val="ru-RU"/>
        </w:rPr>
        <w:tab/>
      </w:r>
      <w:r w:rsidRPr="009C50E9">
        <w:rPr>
          <w:b/>
        </w:rPr>
        <w:t xml:space="preserve">Кировской области на 2019 год </w:t>
      </w:r>
      <w:r w:rsidRPr="009C50E9">
        <w:rPr>
          <w:b/>
        </w:rPr>
        <w:tab/>
      </w:r>
    </w:p>
    <w:p w:rsidR="00013FE1" w:rsidRPr="00013FE1" w:rsidRDefault="00013FE1" w:rsidP="00117B95">
      <w:pPr>
        <w:tabs>
          <w:tab w:val="center" w:pos="4677"/>
          <w:tab w:val="left" w:pos="8130"/>
        </w:tabs>
        <w:spacing w:after="0" w:line="240" w:lineRule="auto"/>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4571"/>
        <w:gridCol w:w="1368"/>
        <w:gridCol w:w="1608"/>
        <w:gridCol w:w="1524"/>
      </w:tblGrid>
      <w:tr w:rsidR="00117B95" w:rsidRPr="0019072C" w:rsidTr="00DD741A">
        <w:trPr>
          <w:trHeight w:val="1484"/>
        </w:trPr>
        <w:tc>
          <w:tcPr>
            <w:tcW w:w="499" w:type="dxa"/>
            <w:vAlign w:val="center"/>
          </w:tcPr>
          <w:p w:rsidR="00117B95" w:rsidRPr="009C50E9" w:rsidRDefault="00117B95" w:rsidP="00117B95">
            <w:pPr>
              <w:tabs>
                <w:tab w:val="center" w:pos="4677"/>
                <w:tab w:val="left" w:pos="8130"/>
              </w:tabs>
              <w:spacing w:after="0" w:line="240" w:lineRule="auto"/>
              <w:jc w:val="center"/>
            </w:pPr>
            <w:r w:rsidRPr="009C50E9">
              <w:t>№ п/п</w:t>
            </w:r>
          </w:p>
        </w:tc>
        <w:tc>
          <w:tcPr>
            <w:tcW w:w="4571" w:type="dxa"/>
            <w:vAlign w:val="center"/>
          </w:tcPr>
          <w:p w:rsidR="00117B95" w:rsidRPr="009C50E9" w:rsidRDefault="00117B95" w:rsidP="00117B95">
            <w:pPr>
              <w:tabs>
                <w:tab w:val="center" w:pos="4677"/>
                <w:tab w:val="left" w:pos="8130"/>
              </w:tabs>
              <w:spacing w:after="0" w:line="240" w:lineRule="auto"/>
              <w:jc w:val="center"/>
            </w:pPr>
            <w:r w:rsidRPr="009C50E9">
              <w:t>Наименование имущества</w:t>
            </w:r>
          </w:p>
        </w:tc>
        <w:tc>
          <w:tcPr>
            <w:tcW w:w="1368" w:type="dxa"/>
            <w:vAlign w:val="center"/>
          </w:tcPr>
          <w:p w:rsidR="00117B95" w:rsidRPr="009C50E9" w:rsidRDefault="00117B95" w:rsidP="00117B95">
            <w:pPr>
              <w:tabs>
                <w:tab w:val="center" w:pos="4677"/>
                <w:tab w:val="left" w:pos="8130"/>
              </w:tabs>
              <w:spacing w:after="0" w:line="240" w:lineRule="auto"/>
              <w:jc w:val="center"/>
            </w:pPr>
            <w:r w:rsidRPr="009C50E9">
              <w:t>Способ приватизации</w:t>
            </w:r>
          </w:p>
        </w:tc>
        <w:tc>
          <w:tcPr>
            <w:tcW w:w="1608" w:type="dxa"/>
          </w:tcPr>
          <w:p w:rsidR="00117B95" w:rsidRPr="009C50E9" w:rsidRDefault="00117B95" w:rsidP="00117B95">
            <w:pPr>
              <w:tabs>
                <w:tab w:val="center" w:pos="4677"/>
                <w:tab w:val="left" w:pos="8130"/>
              </w:tabs>
              <w:spacing w:after="0" w:line="240" w:lineRule="auto"/>
              <w:jc w:val="center"/>
            </w:pPr>
            <w:r w:rsidRPr="009C50E9">
              <w:t>Предполагаемые сроки приватизации</w:t>
            </w:r>
          </w:p>
        </w:tc>
        <w:tc>
          <w:tcPr>
            <w:tcW w:w="1524" w:type="dxa"/>
            <w:vAlign w:val="center"/>
          </w:tcPr>
          <w:p w:rsidR="00117B95" w:rsidRPr="00117B95" w:rsidRDefault="00117B95" w:rsidP="00117B95">
            <w:pPr>
              <w:tabs>
                <w:tab w:val="center" w:pos="4677"/>
                <w:tab w:val="left" w:pos="8130"/>
              </w:tabs>
              <w:spacing w:after="0" w:line="240" w:lineRule="auto"/>
              <w:jc w:val="center"/>
              <w:rPr>
                <w:lang w:val="ru-RU"/>
              </w:rPr>
            </w:pPr>
            <w:r w:rsidRPr="00117B95">
              <w:rPr>
                <w:lang w:val="ru-RU"/>
              </w:rPr>
              <w:t>Сумма предполагаемого дохода бюджета района с НДС (20%) (руб.)</w:t>
            </w:r>
          </w:p>
        </w:tc>
      </w:tr>
      <w:tr w:rsidR="00117B95" w:rsidRPr="009C50E9" w:rsidTr="00DD741A">
        <w:trPr>
          <w:trHeight w:val="683"/>
        </w:trPr>
        <w:tc>
          <w:tcPr>
            <w:tcW w:w="499" w:type="dxa"/>
            <w:vAlign w:val="center"/>
          </w:tcPr>
          <w:p w:rsidR="00117B95" w:rsidRPr="009C50E9" w:rsidRDefault="00117B95" w:rsidP="00117B95">
            <w:pPr>
              <w:tabs>
                <w:tab w:val="center" w:pos="4677"/>
                <w:tab w:val="left" w:pos="8130"/>
              </w:tabs>
              <w:spacing w:after="0" w:line="240" w:lineRule="auto"/>
              <w:jc w:val="center"/>
            </w:pPr>
            <w:r w:rsidRPr="009C50E9">
              <w:t>1</w:t>
            </w:r>
          </w:p>
        </w:tc>
        <w:tc>
          <w:tcPr>
            <w:tcW w:w="4571" w:type="dxa"/>
            <w:vAlign w:val="center"/>
          </w:tcPr>
          <w:p w:rsidR="00117B95" w:rsidRPr="009C50E9" w:rsidRDefault="00117B95" w:rsidP="00117B95">
            <w:pPr>
              <w:tabs>
                <w:tab w:val="center" w:pos="4677"/>
                <w:tab w:val="left" w:pos="8130"/>
              </w:tabs>
              <w:spacing w:after="0" w:line="240" w:lineRule="auto"/>
            </w:pPr>
            <w:r w:rsidRPr="00117B95">
              <w:rPr>
                <w:lang w:val="ru-RU"/>
              </w:rPr>
              <w:t xml:space="preserve">Нежилое здание под разборку, адрес: Тужинский район, с. Михайловское, ул. </w:t>
            </w:r>
            <w:r w:rsidRPr="009C50E9">
              <w:t>Центральная, д. 67, 1977 года постройки, кирпичное, двухэтажное, площадью 1310 кв.м.</w:t>
            </w:r>
          </w:p>
        </w:tc>
        <w:tc>
          <w:tcPr>
            <w:tcW w:w="1368" w:type="dxa"/>
            <w:vAlign w:val="center"/>
          </w:tcPr>
          <w:p w:rsidR="00117B95" w:rsidRPr="009C50E9" w:rsidRDefault="00117B95" w:rsidP="00117B95">
            <w:pPr>
              <w:tabs>
                <w:tab w:val="center" w:pos="4677"/>
                <w:tab w:val="left" w:pos="8130"/>
              </w:tabs>
              <w:spacing w:after="0" w:line="240" w:lineRule="auto"/>
              <w:jc w:val="center"/>
            </w:pPr>
            <w:r w:rsidRPr="009C50E9">
              <w:t>продажа с открытого аукциона</w:t>
            </w:r>
          </w:p>
        </w:tc>
        <w:tc>
          <w:tcPr>
            <w:tcW w:w="1608" w:type="dxa"/>
            <w:vAlign w:val="center"/>
          </w:tcPr>
          <w:p w:rsidR="00117B95" w:rsidRPr="009C50E9" w:rsidRDefault="00117B95" w:rsidP="00117B95">
            <w:pPr>
              <w:tabs>
                <w:tab w:val="center" w:pos="4677"/>
                <w:tab w:val="left" w:pos="8130"/>
              </w:tabs>
              <w:spacing w:after="0" w:line="240" w:lineRule="auto"/>
              <w:jc w:val="center"/>
            </w:pPr>
            <w:r w:rsidRPr="009C50E9">
              <w:t>2019 год</w:t>
            </w:r>
          </w:p>
        </w:tc>
        <w:tc>
          <w:tcPr>
            <w:tcW w:w="1524" w:type="dxa"/>
            <w:vAlign w:val="center"/>
          </w:tcPr>
          <w:p w:rsidR="00117B95" w:rsidRPr="009C50E9" w:rsidRDefault="00117B95" w:rsidP="00117B95">
            <w:pPr>
              <w:tabs>
                <w:tab w:val="center" w:pos="4677"/>
                <w:tab w:val="left" w:pos="8130"/>
              </w:tabs>
              <w:spacing w:after="0" w:line="240" w:lineRule="auto"/>
              <w:jc w:val="center"/>
            </w:pPr>
            <w:r w:rsidRPr="009C50E9">
              <w:t>400 000,00</w:t>
            </w:r>
          </w:p>
        </w:tc>
      </w:tr>
    </w:tbl>
    <w:p w:rsidR="00117B95" w:rsidRDefault="00117B95" w:rsidP="00117B95">
      <w:pPr>
        <w:spacing w:after="0" w:line="240" w:lineRule="auto"/>
        <w:rPr>
          <w:lang w:val="ru-RU"/>
        </w:rPr>
      </w:pPr>
    </w:p>
    <w:p w:rsidR="00013FE1" w:rsidRDefault="00013FE1" w:rsidP="00117B95">
      <w:pPr>
        <w:spacing w:after="0" w:line="240" w:lineRule="auto"/>
        <w:rPr>
          <w:lang w:val="ru-RU"/>
        </w:rPr>
      </w:pPr>
    </w:p>
    <w:p w:rsidR="00013FE1" w:rsidRDefault="00013FE1" w:rsidP="00117B95">
      <w:pPr>
        <w:spacing w:after="0" w:line="240" w:lineRule="auto"/>
        <w:rPr>
          <w:lang w:val="ru-RU"/>
        </w:rPr>
      </w:pPr>
    </w:p>
    <w:p w:rsidR="00013FE1" w:rsidRDefault="00013FE1" w:rsidP="00117B95">
      <w:pPr>
        <w:spacing w:after="0" w:line="240" w:lineRule="auto"/>
        <w:rPr>
          <w:lang w:val="ru-RU"/>
        </w:rPr>
      </w:pPr>
    </w:p>
    <w:p w:rsidR="00013FE1" w:rsidRPr="00013FE1" w:rsidRDefault="00013FE1" w:rsidP="00117B95">
      <w:pPr>
        <w:spacing w:after="0" w:line="240" w:lineRule="auto"/>
        <w:rPr>
          <w:lang w:val="ru-RU"/>
        </w:rPr>
      </w:pPr>
    </w:p>
    <w:p w:rsidR="00117B95" w:rsidRPr="001B5133" w:rsidRDefault="00795A1E" w:rsidP="00117B95">
      <w:pPr>
        <w:pStyle w:val="a4"/>
        <w:jc w:val="center"/>
        <w:rPr>
          <w:rFonts w:ascii="Times New Roman" w:hAnsi="Times New Roman"/>
          <w:b/>
        </w:rPr>
      </w:pPr>
      <w:r w:rsidRPr="00795A1E">
        <w:rPr>
          <w:rFonts w:asciiTheme="minorHAnsi" w:hAnsiTheme="minorHAnsi"/>
        </w:rPr>
        <w:pict>
          <v:shape id="_x0000_s1033" type="#_x0000_t202" style="position:absolute;left:0;text-align:left;margin-left:206.7pt;margin-top:-45.4pt;width:50.4pt;height:52.2pt;z-index:251666432;mso-wrap-style:none" strokecolor="white">
            <v:textbox style="mso-fit-shape-to-text:t">
              <w:txbxContent>
                <w:p w:rsidR="00CF4A00" w:rsidRDefault="00CF4A00" w:rsidP="00117B95">
                  <w:pPr>
                    <w:pStyle w:val="a4"/>
                    <w:jc w:val="center"/>
                  </w:pPr>
                  <w:r>
                    <w:rPr>
                      <w:noProof/>
                      <w:sz w:val="20"/>
                      <w:szCs w:val="20"/>
                      <w:lang w:val="ru-RU" w:eastAsia="ru-RU" w:bidi="ar-SA"/>
                    </w:rPr>
                    <w:drawing>
                      <wp:inline distT="0" distB="0" distL="0" distR="0">
                        <wp:extent cx="447675" cy="5619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w:r>
    </w:p>
    <w:p w:rsidR="00DD741A" w:rsidRPr="00DD741A" w:rsidRDefault="00DD741A" w:rsidP="00DD741A">
      <w:pPr>
        <w:spacing w:after="0" w:line="240" w:lineRule="auto"/>
        <w:jc w:val="center"/>
        <w:rPr>
          <w:b/>
          <w:lang w:val="ru-RU"/>
        </w:rPr>
      </w:pPr>
      <w:r w:rsidRPr="00DD741A">
        <w:rPr>
          <w:b/>
          <w:lang w:val="ru-RU"/>
        </w:rPr>
        <w:t>ТУЖИНСКАЯ РАЙОННАЯ ДУМА</w:t>
      </w:r>
    </w:p>
    <w:p w:rsidR="00DD741A" w:rsidRPr="00DD741A" w:rsidRDefault="00DD741A" w:rsidP="00DD741A">
      <w:pPr>
        <w:spacing w:after="0" w:line="240" w:lineRule="auto"/>
        <w:jc w:val="center"/>
        <w:rPr>
          <w:b/>
          <w:lang w:val="ru-RU"/>
        </w:rPr>
      </w:pPr>
      <w:r w:rsidRPr="00DD741A">
        <w:rPr>
          <w:b/>
          <w:lang w:val="ru-RU"/>
        </w:rPr>
        <w:t>КИРОВСКОЙ ОБЛАСТИ</w:t>
      </w:r>
    </w:p>
    <w:p w:rsidR="00DD741A" w:rsidRPr="00DD741A" w:rsidRDefault="00DD741A" w:rsidP="00DD741A">
      <w:pPr>
        <w:pStyle w:val="ConsPlusTitle"/>
        <w:jc w:val="center"/>
        <w:rPr>
          <w:rFonts w:ascii="Times New Roman" w:hAnsi="Times New Roman" w:cs="Times New Roman"/>
          <w:sz w:val="22"/>
          <w:szCs w:val="22"/>
        </w:rPr>
      </w:pPr>
      <w:r w:rsidRPr="00DD741A">
        <w:rPr>
          <w:rFonts w:ascii="Times New Roman" w:hAnsi="Times New Roman" w:cs="Times New Roman"/>
          <w:sz w:val="22"/>
          <w:szCs w:val="22"/>
        </w:rPr>
        <w:t>РЕШЕНИЕ</w:t>
      </w:r>
    </w:p>
    <w:tbl>
      <w:tblPr>
        <w:tblW w:w="0" w:type="auto"/>
        <w:tblLook w:val="0000"/>
      </w:tblPr>
      <w:tblGrid>
        <w:gridCol w:w="1891"/>
        <w:gridCol w:w="2655"/>
        <w:gridCol w:w="3256"/>
        <w:gridCol w:w="1769"/>
      </w:tblGrid>
      <w:tr w:rsidR="00DD741A" w:rsidRPr="00DD741A" w:rsidTr="00DD741A">
        <w:tc>
          <w:tcPr>
            <w:tcW w:w="1891" w:type="dxa"/>
            <w:tcBorders>
              <w:bottom w:val="single" w:sz="4" w:space="0" w:color="000000"/>
            </w:tcBorders>
          </w:tcPr>
          <w:p w:rsidR="00DD741A" w:rsidRPr="00DD741A" w:rsidRDefault="00DD741A" w:rsidP="00DD741A">
            <w:pPr>
              <w:snapToGrid w:val="0"/>
              <w:spacing w:after="0" w:line="240" w:lineRule="auto"/>
              <w:jc w:val="center"/>
            </w:pPr>
            <w:r w:rsidRPr="00DD741A">
              <w:t>19.12.2018</w:t>
            </w:r>
          </w:p>
        </w:tc>
        <w:tc>
          <w:tcPr>
            <w:tcW w:w="2655" w:type="dxa"/>
          </w:tcPr>
          <w:p w:rsidR="00DD741A" w:rsidRPr="00DD741A" w:rsidRDefault="00DD741A" w:rsidP="00DD741A">
            <w:pPr>
              <w:snapToGrid w:val="0"/>
              <w:spacing w:after="0" w:line="240" w:lineRule="auto"/>
              <w:jc w:val="center"/>
            </w:pPr>
          </w:p>
        </w:tc>
        <w:tc>
          <w:tcPr>
            <w:tcW w:w="3256" w:type="dxa"/>
          </w:tcPr>
          <w:p w:rsidR="00DD741A" w:rsidRPr="00DD741A" w:rsidRDefault="00DD741A" w:rsidP="00DD741A">
            <w:pPr>
              <w:snapToGrid w:val="0"/>
              <w:spacing w:after="0" w:line="240" w:lineRule="auto"/>
              <w:jc w:val="right"/>
            </w:pPr>
            <w:r w:rsidRPr="00DD741A">
              <w:t>№</w:t>
            </w:r>
          </w:p>
        </w:tc>
        <w:tc>
          <w:tcPr>
            <w:tcW w:w="1769" w:type="dxa"/>
            <w:tcBorders>
              <w:bottom w:val="single" w:sz="4" w:space="0" w:color="000000"/>
            </w:tcBorders>
          </w:tcPr>
          <w:p w:rsidR="00DD741A" w:rsidRPr="00A228EB" w:rsidRDefault="00DD741A" w:rsidP="00A228EB">
            <w:pPr>
              <w:snapToGrid w:val="0"/>
              <w:spacing w:after="0" w:line="240" w:lineRule="auto"/>
              <w:rPr>
                <w:lang w:val="ru-RU"/>
              </w:rPr>
            </w:pPr>
            <w:r w:rsidRPr="00DD741A">
              <w:t>32/24</w:t>
            </w:r>
            <w:r w:rsidR="00A228EB">
              <w:rPr>
                <w:lang w:val="ru-RU"/>
              </w:rPr>
              <w:t>6</w:t>
            </w:r>
          </w:p>
        </w:tc>
      </w:tr>
      <w:tr w:rsidR="00DD741A" w:rsidRPr="003E684D" w:rsidTr="00DD741A">
        <w:tc>
          <w:tcPr>
            <w:tcW w:w="9571" w:type="dxa"/>
            <w:gridSpan w:val="4"/>
          </w:tcPr>
          <w:p w:rsidR="00DD741A" w:rsidRPr="00DD741A" w:rsidRDefault="00DD741A" w:rsidP="00DD741A">
            <w:pPr>
              <w:snapToGrid w:val="0"/>
              <w:jc w:val="center"/>
              <w:rPr>
                <w:rStyle w:val="consplusnormal0"/>
                <w:color w:val="000000"/>
              </w:rPr>
            </w:pPr>
            <w:r w:rsidRPr="00DD741A">
              <w:rPr>
                <w:rStyle w:val="consplusnormal0"/>
                <w:color w:val="000000"/>
              </w:rPr>
              <w:t>пгт Тужа</w:t>
            </w:r>
          </w:p>
        </w:tc>
      </w:tr>
    </w:tbl>
    <w:p w:rsidR="00117B95" w:rsidRPr="00DD741A" w:rsidRDefault="00117B95" w:rsidP="00117B95">
      <w:pPr>
        <w:pStyle w:val="a4"/>
        <w:jc w:val="center"/>
        <w:rPr>
          <w:rFonts w:ascii="Times New Roman" w:hAnsi="Times New Roman"/>
          <w:b/>
          <w:lang w:val="ru-RU"/>
        </w:rPr>
      </w:pPr>
      <w:r w:rsidRPr="00DD741A">
        <w:rPr>
          <w:rFonts w:ascii="Times New Roman" w:hAnsi="Times New Roman"/>
          <w:b/>
          <w:lang w:val="ru-RU"/>
        </w:rPr>
        <w:t>О награждении Почетной грамотой</w:t>
      </w:r>
    </w:p>
    <w:p w:rsidR="00117B95" w:rsidRPr="001B5133" w:rsidRDefault="00117B95" w:rsidP="00117B95">
      <w:pPr>
        <w:jc w:val="center"/>
        <w:rPr>
          <w:rFonts w:ascii="Times New Roman" w:hAnsi="Times New Roman"/>
          <w:b/>
          <w:lang w:val="ru-RU"/>
        </w:rPr>
      </w:pPr>
      <w:r w:rsidRPr="001B5133">
        <w:rPr>
          <w:rFonts w:ascii="Times New Roman" w:hAnsi="Times New Roman"/>
          <w:b/>
          <w:lang w:val="ru-RU"/>
        </w:rPr>
        <w:t>Тужинской районной Думы</w:t>
      </w:r>
    </w:p>
    <w:p w:rsidR="00117B95" w:rsidRPr="001B5133" w:rsidRDefault="00117B95" w:rsidP="00013FE1">
      <w:pPr>
        <w:spacing w:after="0" w:line="240" w:lineRule="auto"/>
        <w:jc w:val="both"/>
        <w:rPr>
          <w:rFonts w:ascii="Times New Roman" w:hAnsi="Times New Roman"/>
          <w:lang w:val="ru-RU"/>
        </w:rPr>
      </w:pPr>
      <w:r w:rsidRPr="001B5133">
        <w:rPr>
          <w:rFonts w:ascii="Times New Roman" w:hAnsi="Times New Roman"/>
          <w:lang w:val="ru-RU"/>
        </w:rPr>
        <w:tab/>
        <w:t xml:space="preserve">На основании решения Тужинской районной Думы от 30.05.2016 №73/462 (с изменениями от 17.04.2017 №10/79) «Об утверждении Положения о Почетной грамоте Тужинской районной Думы»,  ходатайства администрации и коллектива КОГОБУ СШ с УИОП пгт Тужа </w:t>
      </w:r>
    </w:p>
    <w:p w:rsidR="00117B95" w:rsidRPr="001B5133" w:rsidRDefault="00117B95" w:rsidP="00013FE1">
      <w:pPr>
        <w:spacing w:after="0" w:line="240" w:lineRule="auto"/>
        <w:jc w:val="both"/>
        <w:rPr>
          <w:rFonts w:ascii="Times New Roman" w:hAnsi="Times New Roman"/>
          <w:lang w:val="ru-RU"/>
        </w:rPr>
      </w:pPr>
      <w:r w:rsidRPr="001B5133">
        <w:rPr>
          <w:rFonts w:ascii="Times New Roman" w:hAnsi="Times New Roman"/>
          <w:lang w:val="ru-RU"/>
        </w:rPr>
        <w:t>Тужинская районная Дума РЕШИЛА:</w:t>
      </w:r>
    </w:p>
    <w:p w:rsidR="00117B95" w:rsidRPr="001B5133" w:rsidRDefault="00117B95" w:rsidP="00013FE1">
      <w:pPr>
        <w:pStyle w:val="ac"/>
        <w:numPr>
          <w:ilvl w:val="0"/>
          <w:numId w:val="5"/>
        </w:numPr>
        <w:spacing w:after="0" w:line="240" w:lineRule="auto"/>
        <w:ind w:left="-142" w:firstLine="502"/>
        <w:jc w:val="both"/>
        <w:rPr>
          <w:rFonts w:ascii="Times New Roman" w:hAnsi="Times New Roman"/>
        </w:rPr>
      </w:pPr>
      <w:r w:rsidRPr="001B5133">
        <w:rPr>
          <w:rFonts w:ascii="Times New Roman" w:hAnsi="Times New Roman"/>
        </w:rPr>
        <w:t>Наградить Почетной грамотой Демину Валентину Алексеевну, учителя русского языка и литературы Кировского областного государственного образовательного бюджетного учреждения «Средняя школа с углубленным изучением отдельных предметов пгт Тужа» за многолетний добросовестный труд и достижение высоких результатов в выполнении своих трудовых обязанностей.</w:t>
      </w:r>
    </w:p>
    <w:p w:rsidR="00117B95" w:rsidRPr="001B5133" w:rsidRDefault="00117B95" w:rsidP="00013FE1">
      <w:pPr>
        <w:pStyle w:val="ac"/>
        <w:numPr>
          <w:ilvl w:val="0"/>
          <w:numId w:val="5"/>
        </w:numPr>
        <w:spacing w:after="0" w:line="240" w:lineRule="auto"/>
        <w:jc w:val="both"/>
        <w:rPr>
          <w:rFonts w:ascii="Times New Roman" w:hAnsi="Times New Roman"/>
        </w:rPr>
      </w:pPr>
      <w:r w:rsidRPr="001B5133">
        <w:rPr>
          <w:rFonts w:ascii="Times New Roman" w:hAnsi="Times New Roman"/>
        </w:rPr>
        <w:t>Настоящее решение вступает в силу с момента принятия.</w:t>
      </w:r>
    </w:p>
    <w:p w:rsidR="00117B95" w:rsidRPr="001B5133" w:rsidRDefault="00117B95" w:rsidP="00013FE1">
      <w:pPr>
        <w:spacing w:after="0" w:line="240" w:lineRule="auto"/>
        <w:jc w:val="both"/>
        <w:rPr>
          <w:rFonts w:ascii="Times New Roman" w:hAnsi="Times New Roman"/>
          <w:lang w:val="ru-RU"/>
        </w:rPr>
      </w:pPr>
    </w:p>
    <w:p w:rsidR="00117B95" w:rsidRPr="001B5133" w:rsidRDefault="00117B95" w:rsidP="00013FE1">
      <w:pPr>
        <w:spacing w:after="0" w:line="240" w:lineRule="auto"/>
        <w:jc w:val="both"/>
        <w:rPr>
          <w:rFonts w:ascii="Times New Roman" w:hAnsi="Times New Roman"/>
          <w:lang w:val="ru-RU"/>
        </w:rPr>
      </w:pPr>
      <w:r w:rsidRPr="001B5133">
        <w:rPr>
          <w:rFonts w:ascii="Times New Roman" w:hAnsi="Times New Roman"/>
          <w:lang w:val="ru-RU"/>
        </w:rPr>
        <w:t>Председатель Тужинской</w:t>
      </w:r>
    </w:p>
    <w:p w:rsidR="00117B95" w:rsidRPr="00013FE1" w:rsidRDefault="00117B95" w:rsidP="00013FE1">
      <w:pPr>
        <w:spacing w:after="0" w:line="240" w:lineRule="auto"/>
        <w:jc w:val="both"/>
        <w:rPr>
          <w:rFonts w:ascii="Times New Roman" w:hAnsi="Times New Roman"/>
          <w:lang w:val="ru-RU"/>
        </w:rPr>
      </w:pPr>
      <w:r w:rsidRPr="001B5133">
        <w:rPr>
          <w:rFonts w:ascii="Times New Roman" w:hAnsi="Times New Roman"/>
          <w:lang w:val="ru-RU"/>
        </w:rPr>
        <w:t>районной Думы</w:t>
      </w:r>
      <w:r w:rsidRPr="001B5133">
        <w:rPr>
          <w:rFonts w:ascii="Times New Roman" w:hAnsi="Times New Roman"/>
          <w:lang w:val="ru-RU"/>
        </w:rPr>
        <w:tab/>
      </w:r>
      <w:r w:rsidRPr="001B5133">
        <w:rPr>
          <w:rFonts w:ascii="Times New Roman" w:hAnsi="Times New Roman"/>
          <w:lang w:val="ru-RU"/>
        </w:rPr>
        <w:tab/>
        <w:t>Е.П. Оносов</w:t>
      </w:r>
    </w:p>
    <w:p w:rsidR="00013FE1" w:rsidRDefault="00013FE1" w:rsidP="00013FE1">
      <w:pPr>
        <w:rPr>
          <w:lang w:val="ru-RU"/>
        </w:rPr>
      </w:pPr>
    </w:p>
    <w:p w:rsidR="00013FE1" w:rsidRDefault="00013FE1" w:rsidP="00013FE1">
      <w:pPr>
        <w:spacing w:after="0" w:line="240" w:lineRule="auto"/>
        <w:jc w:val="center"/>
        <w:rPr>
          <w:rFonts w:ascii="Times New Roman" w:hAnsi="Times New Roman"/>
          <w:lang w:val="ru-RU"/>
        </w:rPr>
      </w:pPr>
      <w:r w:rsidRPr="00013FE1">
        <w:rPr>
          <w:rFonts w:ascii="Times New Roman" w:hAnsi="Times New Roman"/>
          <w:noProof/>
          <w:lang w:val="ru-RU" w:eastAsia="ru-RU" w:bidi="ar-SA"/>
        </w:rPr>
        <w:lastRenderedPageBreak/>
        <w:drawing>
          <wp:inline distT="0" distB="0" distL="0" distR="0">
            <wp:extent cx="4476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013FE1" w:rsidRPr="00013FE1" w:rsidRDefault="00013FE1" w:rsidP="00013FE1">
      <w:pPr>
        <w:spacing w:after="0" w:line="240" w:lineRule="auto"/>
        <w:jc w:val="center"/>
        <w:rPr>
          <w:b/>
          <w:lang w:val="ru-RU"/>
        </w:rPr>
      </w:pPr>
      <w:r w:rsidRPr="00013FE1">
        <w:rPr>
          <w:b/>
          <w:lang w:val="ru-RU"/>
        </w:rPr>
        <w:t>ТУЖИНСКАЯ РАЙОННАЯ ДУМА</w:t>
      </w:r>
    </w:p>
    <w:p w:rsidR="00013FE1" w:rsidRPr="00013FE1" w:rsidRDefault="00013FE1" w:rsidP="00013FE1">
      <w:pPr>
        <w:spacing w:after="0" w:line="240" w:lineRule="auto"/>
        <w:jc w:val="center"/>
        <w:rPr>
          <w:b/>
          <w:lang w:val="ru-RU"/>
        </w:rPr>
      </w:pPr>
      <w:r w:rsidRPr="00013FE1">
        <w:rPr>
          <w:b/>
          <w:lang w:val="ru-RU"/>
        </w:rPr>
        <w:t>КИРОВСКОЙ ОБЛАСТИ</w:t>
      </w:r>
    </w:p>
    <w:p w:rsidR="00013FE1" w:rsidRPr="00013FE1" w:rsidRDefault="00013FE1" w:rsidP="00013FE1">
      <w:pPr>
        <w:pStyle w:val="ConsPlusTitle"/>
        <w:jc w:val="center"/>
        <w:rPr>
          <w:rFonts w:ascii="Times New Roman" w:hAnsi="Times New Roman" w:cs="Times New Roman"/>
          <w:sz w:val="22"/>
          <w:szCs w:val="22"/>
        </w:rPr>
      </w:pPr>
      <w:r w:rsidRPr="00013FE1">
        <w:rPr>
          <w:rFonts w:ascii="Times New Roman" w:hAnsi="Times New Roman" w:cs="Times New Roman"/>
          <w:sz w:val="22"/>
          <w:szCs w:val="22"/>
        </w:rPr>
        <w:t>РЕШЕНИЕ</w:t>
      </w:r>
    </w:p>
    <w:tbl>
      <w:tblPr>
        <w:tblW w:w="0" w:type="auto"/>
        <w:tblLook w:val="0000"/>
      </w:tblPr>
      <w:tblGrid>
        <w:gridCol w:w="1891"/>
        <w:gridCol w:w="2655"/>
        <w:gridCol w:w="3256"/>
        <w:gridCol w:w="1769"/>
      </w:tblGrid>
      <w:tr w:rsidR="00013FE1" w:rsidRPr="00013FE1" w:rsidTr="00DD741A">
        <w:tc>
          <w:tcPr>
            <w:tcW w:w="1891" w:type="dxa"/>
            <w:tcBorders>
              <w:bottom w:val="single" w:sz="4" w:space="0" w:color="000000"/>
            </w:tcBorders>
          </w:tcPr>
          <w:p w:rsidR="00013FE1" w:rsidRPr="00013FE1" w:rsidRDefault="00013FE1" w:rsidP="00013FE1">
            <w:pPr>
              <w:snapToGrid w:val="0"/>
              <w:spacing w:after="0" w:line="240" w:lineRule="auto"/>
              <w:jc w:val="center"/>
              <w:rPr>
                <w:rFonts w:ascii="Times New Roman" w:hAnsi="Times New Roman"/>
              </w:rPr>
            </w:pPr>
            <w:r w:rsidRPr="00013FE1">
              <w:rPr>
                <w:rFonts w:ascii="Times New Roman" w:hAnsi="Times New Roman"/>
              </w:rPr>
              <w:t>19.12.2018</w:t>
            </w:r>
          </w:p>
        </w:tc>
        <w:tc>
          <w:tcPr>
            <w:tcW w:w="2655" w:type="dxa"/>
          </w:tcPr>
          <w:p w:rsidR="00013FE1" w:rsidRPr="00013FE1" w:rsidRDefault="00013FE1" w:rsidP="00013FE1">
            <w:pPr>
              <w:snapToGrid w:val="0"/>
              <w:spacing w:after="0" w:line="240" w:lineRule="auto"/>
              <w:jc w:val="center"/>
              <w:rPr>
                <w:rFonts w:ascii="Times New Roman" w:hAnsi="Times New Roman"/>
              </w:rPr>
            </w:pPr>
          </w:p>
        </w:tc>
        <w:tc>
          <w:tcPr>
            <w:tcW w:w="3256" w:type="dxa"/>
          </w:tcPr>
          <w:p w:rsidR="00013FE1" w:rsidRPr="00013FE1" w:rsidRDefault="00013FE1" w:rsidP="00013FE1">
            <w:pPr>
              <w:snapToGrid w:val="0"/>
              <w:spacing w:after="0" w:line="240" w:lineRule="auto"/>
              <w:jc w:val="right"/>
              <w:rPr>
                <w:rFonts w:ascii="Times New Roman" w:hAnsi="Times New Roman"/>
              </w:rPr>
            </w:pPr>
            <w:r w:rsidRPr="00013FE1">
              <w:rPr>
                <w:rFonts w:ascii="Times New Roman" w:hAnsi="Times New Roman"/>
              </w:rPr>
              <w:t>№</w:t>
            </w:r>
          </w:p>
        </w:tc>
        <w:tc>
          <w:tcPr>
            <w:tcW w:w="1769" w:type="dxa"/>
            <w:tcBorders>
              <w:bottom w:val="single" w:sz="4" w:space="0" w:color="000000"/>
            </w:tcBorders>
          </w:tcPr>
          <w:p w:rsidR="00013FE1" w:rsidRPr="00013FE1" w:rsidRDefault="00013FE1" w:rsidP="00013FE1">
            <w:pPr>
              <w:snapToGrid w:val="0"/>
              <w:spacing w:after="0" w:line="240" w:lineRule="auto"/>
              <w:rPr>
                <w:rFonts w:ascii="Times New Roman" w:hAnsi="Times New Roman"/>
              </w:rPr>
            </w:pPr>
            <w:r w:rsidRPr="00013FE1">
              <w:rPr>
                <w:rFonts w:ascii="Times New Roman" w:hAnsi="Times New Roman"/>
              </w:rPr>
              <w:t>32/247</w:t>
            </w:r>
          </w:p>
        </w:tc>
      </w:tr>
      <w:tr w:rsidR="00013FE1" w:rsidRPr="00013FE1" w:rsidTr="00DD741A">
        <w:tc>
          <w:tcPr>
            <w:tcW w:w="9571" w:type="dxa"/>
            <w:gridSpan w:val="4"/>
          </w:tcPr>
          <w:p w:rsidR="00013FE1" w:rsidRPr="00013FE1" w:rsidRDefault="00013FE1" w:rsidP="00013FE1">
            <w:pPr>
              <w:snapToGrid w:val="0"/>
              <w:spacing w:after="0" w:line="240" w:lineRule="auto"/>
              <w:jc w:val="center"/>
              <w:rPr>
                <w:rStyle w:val="consplusnormal0"/>
                <w:rFonts w:ascii="Times New Roman" w:hAnsi="Times New Roman"/>
                <w:color w:val="000000"/>
              </w:rPr>
            </w:pPr>
            <w:r w:rsidRPr="00013FE1">
              <w:rPr>
                <w:rStyle w:val="consplusnormal0"/>
                <w:rFonts w:ascii="Times New Roman" w:hAnsi="Times New Roman"/>
                <w:color w:val="000000"/>
              </w:rPr>
              <w:t>пгт Тужа</w:t>
            </w:r>
          </w:p>
        </w:tc>
      </w:tr>
    </w:tbl>
    <w:p w:rsidR="00013FE1" w:rsidRDefault="00013FE1" w:rsidP="00013FE1">
      <w:pPr>
        <w:spacing w:after="0" w:line="240" w:lineRule="auto"/>
        <w:jc w:val="center"/>
        <w:rPr>
          <w:rFonts w:ascii="Times New Roman" w:hAnsi="Times New Roman"/>
          <w:b/>
          <w:lang w:val="ru-RU"/>
        </w:rPr>
      </w:pPr>
      <w:r w:rsidRPr="00013FE1">
        <w:rPr>
          <w:rFonts w:ascii="Times New Roman" w:hAnsi="Times New Roman"/>
          <w:b/>
          <w:lang w:val="ru-RU"/>
        </w:rPr>
        <w:t>О внесении изменений в решение  Тужинской районной Думы</w:t>
      </w:r>
    </w:p>
    <w:p w:rsidR="00013FE1" w:rsidRPr="00013FE1" w:rsidRDefault="00013FE1" w:rsidP="00013FE1">
      <w:pPr>
        <w:spacing w:after="0" w:line="240" w:lineRule="auto"/>
        <w:jc w:val="center"/>
        <w:rPr>
          <w:rFonts w:ascii="Times New Roman" w:hAnsi="Times New Roman"/>
          <w:b/>
          <w:lang w:val="ru-RU"/>
        </w:rPr>
      </w:pPr>
      <w:r w:rsidRPr="00013FE1">
        <w:rPr>
          <w:rFonts w:ascii="Times New Roman" w:hAnsi="Times New Roman"/>
          <w:b/>
          <w:lang w:val="ru-RU"/>
        </w:rPr>
        <w:t>от 30.10.2017 № 17/121</w:t>
      </w:r>
    </w:p>
    <w:p w:rsidR="00013FE1" w:rsidRPr="00013FE1" w:rsidRDefault="00013FE1" w:rsidP="00013FE1">
      <w:pPr>
        <w:spacing w:after="0" w:line="240" w:lineRule="auto"/>
        <w:ind w:firstLine="709"/>
        <w:jc w:val="both"/>
        <w:rPr>
          <w:rFonts w:ascii="Times New Roman" w:hAnsi="Times New Roman"/>
          <w:b/>
          <w:lang w:val="ru-RU"/>
        </w:rPr>
      </w:pPr>
      <w:r w:rsidRPr="00013FE1">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решения Думы от 30.11.2018 №31/240 «Об утверждении структуры администрации Тужинского муниципального района», Устава муниципального образования Тужинский муниципальный район Тужинская районная Дума РЕШИЛА: </w:t>
      </w:r>
    </w:p>
    <w:p w:rsidR="00013FE1" w:rsidRPr="00013FE1" w:rsidRDefault="00013FE1" w:rsidP="00013FE1">
      <w:pPr>
        <w:spacing w:after="0" w:line="240" w:lineRule="auto"/>
        <w:ind w:firstLine="709"/>
        <w:jc w:val="both"/>
        <w:rPr>
          <w:rFonts w:ascii="Times New Roman" w:hAnsi="Times New Roman"/>
          <w:b/>
          <w:lang w:val="ru-RU"/>
        </w:rPr>
      </w:pPr>
      <w:r w:rsidRPr="00013FE1">
        <w:rPr>
          <w:rFonts w:ascii="Times New Roman" w:hAnsi="Times New Roman"/>
          <w:lang w:val="ru-RU"/>
        </w:rPr>
        <w:t>1. Внести в  решение  Тужинской районной Думы от 30.10.2017 № 17/121 «Об утверждении Положения о муниципальном казённом учреждении «Управление образования администрации Тужинского муниципального района» (далее – Положение) следующие изменения:</w:t>
      </w:r>
    </w:p>
    <w:p w:rsidR="00013FE1" w:rsidRPr="00013FE1" w:rsidRDefault="00013FE1" w:rsidP="00013FE1">
      <w:pPr>
        <w:pStyle w:val="ConsPlusNormal"/>
        <w:ind w:firstLine="709"/>
        <w:jc w:val="both"/>
        <w:rPr>
          <w:rFonts w:ascii="Times New Roman" w:hAnsi="Times New Roman" w:cs="Times New Roman"/>
          <w:sz w:val="22"/>
          <w:szCs w:val="22"/>
        </w:rPr>
      </w:pPr>
      <w:r w:rsidRPr="00013FE1">
        <w:rPr>
          <w:rFonts w:ascii="Times New Roman" w:hAnsi="Times New Roman" w:cs="Times New Roman"/>
          <w:sz w:val="22"/>
          <w:szCs w:val="22"/>
        </w:rPr>
        <w:t>1.1. Раздел 3 дополнить пунктом 3.46 следующего содержания:</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lang w:val="ru-RU"/>
        </w:rPr>
        <w:t xml:space="preserve">«3.46. </w:t>
      </w:r>
      <w:r w:rsidRPr="00013FE1">
        <w:rPr>
          <w:rFonts w:ascii="Times New Roman" w:hAnsi="Times New Roman"/>
          <w:color w:val="000000" w:themeColor="text1"/>
          <w:lang w:val="ru-RU"/>
        </w:rPr>
        <w:t xml:space="preserve">В области опеки и попечительства: </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 организует исполнение отдельных государственных полномочий по осуществлению деятельности по опеке и попечительству, переданных органами местного самоуправления законом Кировской области;</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 осуществляет координацию деятельности всех структурных подразделений администрации муниципального района, муниципальных и иных служб, организаций района по вопросам защиты прав несовершеннолетних, недееспособных граждан и граждан с ограниченной дееспособностью;</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 организует информационно – разъяснительную работу среди населения по вопросам прав и обязанностей родителей, опекунов, выплаты им пособий;</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 xml:space="preserve">- организует консультирование населения по вопросам составления исковых заявлений и жалоб в судебные органы, органы следствия и прокуратуры в случае нарушения и защиты прав несовершеннолетних, недееспособных, а также граждан с ограниченной дееспособностью; </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 курирует деятельность семейных детских домов, приемных семей.</w:t>
      </w:r>
    </w:p>
    <w:p w:rsidR="00013FE1" w:rsidRPr="00013FE1" w:rsidRDefault="00013FE1" w:rsidP="00013FE1">
      <w:pPr>
        <w:spacing w:after="0" w:line="240" w:lineRule="auto"/>
        <w:ind w:firstLine="709"/>
        <w:jc w:val="both"/>
        <w:rPr>
          <w:rFonts w:ascii="Times New Roman" w:hAnsi="Times New Roman"/>
          <w:color w:val="000000" w:themeColor="text1"/>
          <w:lang w:val="ru-RU"/>
        </w:rPr>
      </w:pPr>
      <w:r w:rsidRPr="00013FE1">
        <w:rPr>
          <w:rFonts w:ascii="Times New Roman" w:hAnsi="Times New Roman"/>
          <w:color w:val="000000" w:themeColor="text1"/>
          <w:lang w:val="ru-RU"/>
        </w:rPr>
        <w:t>1.2. В пунктах 5.1; 5.2; 5.3; 5.6 слова «начальник Управления образования» заменить словами «заместитель главы администрации по социальным вопросам – начальник управления образования» в соответствующем падеже.</w:t>
      </w:r>
    </w:p>
    <w:p w:rsidR="00013FE1" w:rsidRPr="00013FE1" w:rsidRDefault="00013FE1" w:rsidP="00013FE1">
      <w:pPr>
        <w:spacing w:after="0" w:line="240" w:lineRule="auto"/>
        <w:ind w:firstLine="709"/>
        <w:jc w:val="both"/>
        <w:rPr>
          <w:rFonts w:ascii="Times New Roman" w:hAnsi="Times New Roman"/>
          <w:lang w:val="ru-RU" w:eastAsia="ru-RU" w:bidi="ar-SA"/>
        </w:rPr>
      </w:pPr>
      <w:r w:rsidRPr="00013FE1">
        <w:rPr>
          <w:rFonts w:ascii="Times New Roman" w:hAnsi="Times New Roman"/>
          <w:color w:val="000000" w:themeColor="text1"/>
          <w:lang w:val="ru-RU"/>
        </w:rPr>
        <w:t>2.</w:t>
      </w:r>
      <w:r w:rsidRPr="00013FE1">
        <w:rPr>
          <w:rFonts w:ascii="Times New Roman" w:hAnsi="Times New Roman"/>
          <w:lang w:val="ru-RU" w:eastAsia="ru-RU" w:bidi="ar-SA"/>
        </w:rPr>
        <w:t xml:space="preserve">  Настоящее решение вступает в силу с 08.02.2019 года.</w:t>
      </w:r>
    </w:p>
    <w:p w:rsidR="00013FE1" w:rsidRPr="00013FE1" w:rsidRDefault="00013FE1" w:rsidP="00013FE1">
      <w:pPr>
        <w:spacing w:after="0" w:line="240" w:lineRule="auto"/>
        <w:jc w:val="both"/>
        <w:rPr>
          <w:lang w:val="ru-RU" w:eastAsia="ru-RU" w:bidi="ar-SA"/>
        </w:rPr>
      </w:pPr>
    </w:p>
    <w:p w:rsidR="00013FE1" w:rsidRPr="00013FE1" w:rsidRDefault="00013FE1" w:rsidP="00013FE1">
      <w:pPr>
        <w:spacing w:after="0" w:line="240" w:lineRule="auto"/>
        <w:jc w:val="both"/>
        <w:rPr>
          <w:lang w:val="ru-RU" w:eastAsia="ru-RU" w:bidi="ar-SA"/>
        </w:rPr>
      </w:pPr>
      <w:r w:rsidRPr="00013FE1">
        <w:rPr>
          <w:lang w:val="ru-RU" w:eastAsia="ru-RU" w:bidi="ar-SA"/>
        </w:rPr>
        <w:t xml:space="preserve">Глава Тужинского </w:t>
      </w:r>
    </w:p>
    <w:p w:rsidR="00013FE1" w:rsidRPr="00013FE1" w:rsidRDefault="00013FE1" w:rsidP="00013FE1">
      <w:pPr>
        <w:spacing w:after="0" w:line="240" w:lineRule="auto"/>
        <w:jc w:val="both"/>
        <w:rPr>
          <w:lang w:val="ru-RU" w:eastAsia="ru-RU" w:bidi="ar-SA"/>
        </w:rPr>
      </w:pPr>
      <w:r w:rsidRPr="00013FE1">
        <w:rPr>
          <w:lang w:val="ru-RU" w:eastAsia="ru-RU" w:bidi="ar-SA"/>
        </w:rPr>
        <w:t xml:space="preserve">муниципального района </w:t>
      </w:r>
      <w:r w:rsidRPr="00013FE1">
        <w:rPr>
          <w:lang w:val="ru-RU" w:eastAsia="ru-RU" w:bidi="ar-SA"/>
        </w:rPr>
        <w:tab/>
      </w:r>
      <w:r w:rsidRPr="00013FE1">
        <w:rPr>
          <w:lang w:val="ru-RU" w:eastAsia="ru-RU" w:bidi="ar-SA"/>
        </w:rPr>
        <w:tab/>
        <w:t>Е.В. Видякина</w:t>
      </w:r>
    </w:p>
    <w:p w:rsidR="00013FE1" w:rsidRPr="00013FE1" w:rsidRDefault="00013FE1" w:rsidP="00013FE1">
      <w:pPr>
        <w:spacing w:after="0" w:line="240" w:lineRule="auto"/>
        <w:jc w:val="both"/>
        <w:rPr>
          <w:lang w:val="ru-RU" w:eastAsia="ru-RU" w:bidi="ar-SA"/>
        </w:rPr>
      </w:pPr>
    </w:p>
    <w:p w:rsidR="00013FE1" w:rsidRPr="00013FE1" w:rsidRDefault="00013FE1" w:rsidP="00013FE1">
      <w:pPr>
        <w:spacing w:after="0" w:line="240" w:lineRule="auto"/>
        <w:jc w:val="both"/>
        <w:rPr>
          <w:lang w:val="ru-RU" w:eastAsia="ru-RU" w:bidi="ar-SA"/>
        </w:rPr>
      </w:pPr>
      <w:r w:rsidRPr="00013FE1">
        <w:rPr>
          <w:lang w:val="ru-RU" w:eastAsia="ru-RU" w:bidi="ar-SA"/>
        </w:rPr>
        <w:t>Председатель Тужинской</w:t>
      </w:r>
    </w:p>
    <w:p w:rsidR="00013FE1" w:rsidRDefault="00013FE1" w:rsidP="00013FE1">
      <w:pPr>
        <w:tabs>
          <w:tab w:val="left" w:pos="4253"/>
        </w:tabs>
        <w:spacing w:after="0" w:line="240" w:lineRule="auto"/>
        <w:jc w:val="both"/>
        <w:rPr>
          <w:lang w:val="ru-RU" w:eastAsia="ru-RU" w:bidi="ar-SA"/>
        </w:rPr>
      </w:pPr>
      <w:r w:rsidRPr="00013FE1">
        <w:rPr>
          <w:lang w:val="ru-RU" w:eastAsia="ru-RU" w:bidi="ar-SA"/>
        </w:rPr>
        <w:t>р</w:t>
      </w:r>
      <w:r>
        <w:rPr>
          <w:lang w:val="ru-RU" w:eastAsia="ru-RU" w:bidi="ar-SA"/>
        </w:rPr>
        <w:t xml:space="preserve">айонной Думы                                        </w:t>
      </w:r>
      <w:r w:rsidRPr="00013FE1">
        <w:rPr>
          <w:lang w:val="ru-RU" w:eastAsia="ru-RU" w:bidi="ar-SA"/>
        </w:rPr>
        <w:t>Е.П. Оносов</w:t>
      </w:r>
    </w:p>
    <w:p w:rsidR="00A228EB" w:rsidRPr="00013FE1" w:rsidRDefault="00A228EB" w:rsidP="00013FE1">
      <w:pPr>
        <w:tabs>
          <w:tab w:val="left" w:pos="4253"/>
        </w:tabs>
        <w:spacing w:after="0" w:line="240" w:lineRule="auto"/>
        <w:jc w:val="both"/>
        <w:rPr>
          <w:lang w:val="ru-RU" w:eastAsia="ru-RU" w:bidi="ar-SA"/>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3"/>
        <w:gridCol w:w="2213"/>
        <w:gridCol w:w="507"/>
        <w:gridCol w:w="827"/>
        <w:gridCol w:w="1307"/>
        <w:gridCol w:w="2224"/>
      </w:tblGrid>
      <w:tr w:rsidR="003525A8" w:rsidRPr="003525A8" w:rsidTr="00EB614D">
        <w:tc>
          <w:tcPr>
            <w:tcW w:w="5000" w:type="pct"/>
            <w:gridSpan w:val="6"/>
            <w:hideMark/>
          </w:tcPr>
          <w:p w:rsidR="003525A8" w:rsidRPr="003525A8" w:rsidRDefault="003525A8" w:rsidP="00EB614D">
            <w:pPr>
              <w:jc w:val="center"/>
            </w:pPr>
            <w:r w:rsidRPr="003525A8">
              <w:rPr>
                <w:noProof/>
                <w:lang w:val="ru-RU" w:eastAsia="ru-RU" w:bidi="ar-SA"/>
              </w:rPr>
              <w:drawing>
                <wp:inline distT="0" distB="0" distL="0" distR="0">
                  <wp:extent cx="52387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3525A8" w:rsidRPr="0019072C" w:rsidTr="00EB614D">
        <w:tc>
          <w:tcPr>
            <w:tcW w:w="5000" w:type="pct"/>
            <w:gridSpan w:val="6"/>
            <w:hideMark/>
          </w:tcPr>
          <w:p w:rsidR="003525A8" w:rsidRPr="003525A8" w:rsidRDefault="003525A8" w:rsidP="00013FE1">
            <w:pPr>
              <w:jc w:val="center"/>
              <w:rPr>
                <w:rFonts w:ascii="Times New Roman" w:hAnsi="Times New Roman"/>
                <w:lang w:val="ru-RU"/>
              </w:rPr>
            </w:pPr>
            <w:r w:rsidRPr="003525A8">
              <w:rPr>
                <w:rFonts w:ascii="Times New Roman" w:hAnsi="Times New Roman"/>
                <w:b/>
                <w:lang w:val="ru-RU"/>
              </w:rPr>
              <w:t>АДМИНИСТРАЦИЯ ТУЖИНСКОГО МУНИЦИПАЛЬНОГО РАЙОНА КИРОВСКОЙ ОБЛАСТИ</w:t>
            </w:r>
          </w:p>
        </w:tc>
      </w:tr>
      <w:tr w:rsidR="003525A8" w:rsidRPr="003525A8" w:rsidTr="00EB614D">
        <w:tc>
          <w:tcPr>
            <w:tcW w:w="5000" w:type="pct"/>
            <w:gridSpan w:val="6"/>
            <w:hideMark/>
          </w:tcPr>
          <w:p w:rsidR="003525A8" w:rsidRPr="003525A8" w:rsidRDefault="003525A8" w:rsidP="003C7E37">
            <w:pPr>
              <w:jc w:val="center"/>
              <w:rPr>
                <w:rFonts w:ascii="Times New Roman" w:hAnsi="Times New Roman"/>
              </w:rPr>
            </w:pPr>
            <w:r w:rsidRPr="003525A8">
              <w:rPr>
                <w:rFonts w:ascii="Times New Roman" w:hAnsi="Times New Roman"/>
                <w:b/>
              </w:rPr>
              <w:t>ПОСТАНОВЛЕНИЕ</w:t>
            </w:r>
          </w:p>
        </w:tc>
      </w:tr>
      <w:tr w:rsidR="003525A8" w:rsidRPr="003525A8" w:rsidTr="00EB614D">
        <w:tc>
          <w:tcPr>
            <w:tcW w:w="1302" w:type="pct"/>
            <w:tcBorders>
              <w:top w:val="nil"/>
              <w:left w:val="nil"/>
              <w:bottom w:val="single" w:sz="4" w:space="0" w:color="auto"/>
              <w:right w:val="nil"/>
            </w:tcBorders>
          </w:tcPr>
          <w:p w:rsidR="003525A8" w:rsidRPr="003525A8" w:rsidRDefault="003525A8" w:rsidP="003C7E37">
            <w:pPr>
              <w:jc w:val="center"/>
              <w:rPr>
                <w:rFonts w:ascii="Times New Roman" w:hAnsi="Times New Roman"/>
              </w:rPr>
            </w:pPr>
            <w:r w:rsidRPr="003525A8">
              <w:rPr>
                <w:rFonts w:ascii="Times New Roman" w:hAnsi="Times New Roman"/>
              </w:rPr>
              <w:t>11.12.2018</w:t>
            </w:r>
          </w:p>
        </w:tc>
        <w:tc>
          <w:tcPr>
            <w:tcW w:w="1156" w:type="pct"/>
          </w:tcPr>
          <w:p w:rsidR="003525A8" w:rsidRPr="003525A8" w:rsidRDefault="003525A8" w:rsidP="003C7E37">
            <w:pPr>
              <w:rPr>
                <w:rFonts w:ascii="Times New Roman" w:hAnsi="Times New Roman"/>
              </w:rPr>
            </w:pPr>
          </w:p>
        </w:tc>
        <w:tc>
          <w:tcPr>
            <w:tcW w:w="697" w:type="pct"/>
            <w:gridSpan w:val="2"/>
          </w:tcPr>
          <w:p w:rsidR="003525A8" w:rsidRPr="003525A8" w:rsidRDefault="003525A8" w:rsidP="003C7E37">
            <w:pPr>
              <w:rPr>
                <w:rFonts w:ascii="Times New Roman" w:hAnsi="Times New Roman"/>
              </w:rPr>
            </w:pPr>
          </w:p>
        </w:tc>
        <w:tc>
          <w:tcPr>
            <w:tcW w:w="683" w:type="pct"/>
            <w:hideMark/>
          </w:tcPr>
          <w:p w:rsidR="003525A8" w:rsidRPr="003525A8" w:rsidRDefault="003525A8" w:rsidP="003C7E37">
            <w:pPr>
              <w:jc w:val="right"/>
              <w:rPr>
                <w:rFonts w:ascii="Times New Roman" w:hAnsi="Times New Roman"/>
              </w:rPr>
            </w:pPr>
            <w:r w:rsidRPr="003525A8">
              <w:rPr>
                <w:rFonts w:ascii="Times New Roman" w:hAnsi="Times New Roman"/>
              </w:rPr>
              <w:t>№</w:t>
            </w:r>
          </w:p>
        </w:tc>
        <w:tc>
          <w:tcPr>
            <w:tcW w:w="1162" w:type="pct"/>
            <w:tcBorders>
              <w:top w:val="nil"/>
              <w:left w:val="nil"/>
              <w:bottom w:val="single" w:sz="4" w:space="0" w:color="auto"/>
              <w:right w:val="nil"/>
            </w:tcBorders>
            <w:vAlign w:val="bottom"/>
          </w:tcPr>
          <w:p w:rsidR="003525A8" w:rsidRPr="003525A8" w:rsidRDefault="003525A8" w:rsidP="003C7E37">
            <w:pPr>
              <w:jc w:val="center"/>
              <w:rPr>
                <w:rFonts w:ascii="Times New Roman" w:hAnsi="Times New Roman"/>
              </w:rPr>
            </w:pPr>
            <w:r w:rsidRPr="003525A8">
              <w:rPr>
                <w:rFonts w:ascii="Times New Roman" w:hAnsi="Times New Roman"/>
              </w:rPr>
              <w:t>430</w:t>
            </w:r>
          </w:p>
        </w:tc>
      </w:tr>
      <w:tr w:rsidR="003525A8" w:rsidRPr="003525A8" w:rsidTr="00EB614D">
        <w:tc>
          <w:tcPr>
            <w:tcW w:w="1302" w:type="pct"/>
            <w:tcBorders>
              <w:top w:val="single" w:sz="4" w:space="0" w:color="auto"/>
              <w:left w:val="nil"/>
              <w:bottom w:val="nil"/>
              <w:right w:val="nil"/>
            </w:tcBorders>
          </w:tcPr>
          <w:p w:rsidR="003525A8" w:rsidRPr="003525A8" w:rsidRDefault="003525A8" w:rsidP="003C7E37">
            <w:pPr>
              <w:rPr>
                <w:rFonts w:ascii="Times New Roman" w:hAnsi="Times New Roman"/>
              </w:rPr>
            </w:pPr>
          </w:p>
        </w:tc>
        <w:tc>
          <w:tcPr>
            <w:tcW w:w="2536" w:type="pct"/>
            <w:gridSpan w:val="4"/>
          </w:tcPr>
          <w:p w:rsidR="003525A8" w:rsidRPr="003525A8" w:rsidRDefault="003525A8" w:rsidP="003C7E37">
            <w:pPr>
              <w:jc w:val="center"/>
              <w:rPr>
                <w:rFonts w:ascii="Times New Roman" w:hAnsi="Times New Roman"/>
              </w:rPr>
            </w:pPr>
            <w:r w:rsidRPr="003525A8">
              <w:rPr>
                <w:rFonts w:ascii="Times New Roman" w:hAnsi="Times New Roman"/>
              </w:rPr>
              <w:t>пгт Тужа</w:t>
            </w:r>
          </w:p>
        </w:tc>
        <w:tc>
          <w:tcPr>
            <w:tcW w:w="1162" w:type="pct"/>
          </w:tcPr>
          <w:p w:rsidR="003525A8" w:rsidRPr="003525A8" w:rsidRDefault="003525A8" w:rsidP="003C7E37">
            <w:pPr>
              <w:rPr>
                <w:rFonts w:ascii="Times New Roman" w:hAnsi="Times New Roman"/>
              </w:rPr>
            </w:pPr>
          </w:p>
        </w:tc>
      </w:tr>
      <w:tr w:rsidR="003525A8" w:rsidRPr="00EB614D" w:rsidTr="00EB614D">
        <w:tc>
          <w:tcPr>
            <w:tcW w:w="5000" w:type="pct"/>
            <w:gridSpan w:val="6"/>
            <w:hideMark/>
          </w:tcPr>
          <w:p w:rsidR="00013FE1" w:rsidRDefault="003525A8" w:rsidP="00013FE1">
            <w:pPr>
              <w:ind w:right="-5" w:hanging="24"/>
              <w:jc w:val="center"/>
              <w:rPr>
                <w:rFonts w:ascii="Times New Roman" w:hAnsi="Times New Roman"/>
                <w:b/>
                <w:lang w:val="ru-RU"/>
              </w:rPr>
            </w:pPr>
            <w:r w:rsidRPr="003525A8">
              <w:rPr>
                <w:rFonts w:ascii="Times New Roman" w:hAnsi="Times New Roman"/>
                <w:b/>
                <w:lang w:val="ru-RU"/>
              </w:rPr>
              <w:t>Об отмене постановления администрации Тужинского  муниципального района</w:t>
            </w:r>
          </w:p>
          <w:p w:rsidR="003525A8" w:rsidRPr="003525A8" w:rsidRDefault="003525A8" w:rsidP="00013FE1">
            <w:pPr>
              <w:ind w:right="-5" w:hanging="24"/>
              <w:jc w:val="center"/>
              <w:rPr>
                <w:rFonts w:ascii="Times New Roman" w:hAnsi="Times New Roman"/>
                <w:lang w:val="ru-RU"/>
              </w:rPr>
            </w:pPr>
            <w:r w:rsidRPr="003525A8">
              <w:rPr>
                <w:rFonts w:ascii="Times New Roman" w:hAnsi="Times New Roman"/>
                <w:b/>
                <w:lang w:val="ru-RU"/>
              </w:rPr>
              <w:t xml:space="preserve"> от 01.09.2017 № 329</w:t>
            </w:r>
          </w:p>
        </w:tc>
      </w:tr>
      <w:tr w:rsidR="003525A8" w:rsidRPr="0019072C" w:rsidTr="00EB614D">
        <w:tc>
          <w:tcPr>
            <w:tcW w:w="5000" w:type="pct"/>
            <w:gridSpan w:val="6"/>
            <w:hideMark/>
          </w:tcPr>
          <w:p w:rsidR="003525A8" w:rsidRPr="003525A8" w:rsidRDefault="003525A8" w:rsidP="00EB614D">
            <w:pPr>
              <w:tabs>
                <w:tab w:val="left" w:pos="1560"/>
              </w:tabs>
              <w:suppressAutoHyphens/>
              <w:autoSpaceDE w:val="0"/>
              <w:snapToGrid w:val="0"/>
              <w:spacing w:line="360" w:lineRule="auto"/>
              <w:ind w:firstLine="709"/>
              <w:jc w:val="both"/>
              <w:rPr>
                <w:rFonts w:ascii="Times New Roman" w:hAnsi="Times New Roman"/>
                <w:lang w:val="ru-RU"/>
              </w:rPr>
            </w:pPr>
            <w:r w:rsidRPr="003525A8">
              <w:rPr>
                <w:rFonts w:ascii="Times New Roman" w:hAnsi="Times New Roman"/>
                <w:lang w:val="ru-RU"/>
              </w:rPr>
              <w:lastRenderedPageBreak/>
              <w:t>В целях приведения нормативных правовых актов администрации Тужинского муниципального района в соответствие действующему законодательству</w:t>
            </w:r>
            <w:r w:rsidRPr="003525A8">
              <w:rPr>
                <w:lang w:val="ru-RU"/>
              </w:rPr>
              <w:t xml:space="preserve"> </w:t>
            </w:r>
            <w:r w:rsidRPr="003525A8">
              <w:rPr>
                <w:rFonts w:ascii="Times New Roman" w:hAnsi="Times New Roman"/>
                <w:lang w:val="ru-RU"/>
              </w:rPr>
              <w:t>администрация Тужинского муниципального района ПОСТАНОВЛЯЕТ:</w:t>
            </w:r>
          </w:p>
          <w:p w:rsidR="003525A8" w:rsidRPr="003525A8" w:rsidRDefault="003525A8" w:rsidP="003525A8">
            <w:pPr>
              <w:pStyle w:val="ac"/>
              <w:numPr>
                <w:ilvl w:val="0"/>
                <w:numId w:val="1"/>
              </w:numPr>
              <w:tabs>
                <w:tab w:val="left" w:pos="0"/>
                <w:tab w:val="left" w:pos="993"/>
                <w:tab w:val="left" w:pos="1356"/>
                <w:tab w:val="left" w:pos="1824"/>
              </w:tabs>
              <w:suppressAutoHyphens/>
              <w:autoSpaceDE w:val="0"/>
              <w:snapToGrid w:val="0"/>
              <w:spacing w:line="360" w:lineRule="auto"/>
              <w:ind w:left="0" w:firstLine="709"/>
              <w:jc w:val="both"/>
              <w:rPr>
                <w:rFonts w:ascii="Times New Roman" w:hAnsi="Times New Roman" w:cs="Times New Roman"/>
              </w:rPr>
            </w:pPr>
            <w:r w:rsidRPr="003525A8">
              <w:rPr>
                <w:rFonts w:ascii="Times New Roman" w:hAnsi="Times New Roman" w:cs="Times New Roman"/>
              </w:rPr>
              <w:t>Отменить постановление администрации Тужинского муниципального района от 01.09.2017 №329 «Об утверждении Правил использования объектов общего пользования, расположенных на территории Тужинского муниципального района, для личных и бытовых нужд».</w:t>
            </w:r>
          </w:p>
          <w:p w:rsidR="003525A8" w:rsidRPr="003525A8" w:rsidRDefault="003525A8" w:rsidP="003525A8">
            <w:pPr>
              <w:pStyle w:val="ac"/>
              <w:numPr>
                <w:ilvl w:val="0"/>
                <w:numId w:val="1"/>
              </w:numPr>
              <w:tabs>
                <w:tab w:val="left" w:pos="0"/>
                <w:tab w:val="left" w:pos="993"/>
                <w:tab w:val="left" w:pos="1356"/>
                <w:tab w:val="left" w:pos="1824"/>
              </w:tabs>
              <w:suppressAutoHyphens/>
              <w:autoSpaceDE w:val="0"/>
              <w:snapToGrid w:val="0"/>
              <w:spacing w:line="360" w:lineRule="auto"/>
              <w:ind w:left="0" w:firstLine="709"/>
              <w:jc w:val="both"/>
              <w:rPr>
                <w:rFonts w:ascii="Times New Roman" w:hAnsi="Times New Roman" w:cs="Times New Roman"/>
              </w:rPr>
            </w:pPr>
            <w:r w:rsidRPr="003525A8">
              <w:rPr>
                <w:rFonts w:ascii="Times New Roman" w:hAnsi="Times New Roman" w:cs="Times New Roman"/>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3525A8" w:rsidRPr="0019072C" w:rsidTr="00EB614D">
        <w:tc>
          <w:tcPr>
            <w:tcW w:w="2723" w:type="pct"/>
            <w:gridSpan w:val="3"/>
          </w:tcPr>
          <w:p w:rsidR="003C7E37" w:rsidRDefault="003525A8" w:rsidP="003525A8">
            <w:pPr>
              <w:rPr>
                <w:rFonts w:ascii="Times New Roman" w:eastAsia="Calibri" w:hAnsi="Times New Roman"/>
                <w:lang w:val="ru-RU"/>
              </w:rPr>
            </w:pPr>
            <w:r w:rsidRPr="003525A8">
              <w:rPr>
                <w:rFonts w:ascii="Times New Roman" w:eastAsia="Calibri" w:hAnsi="Times New Roman"/>
                <w:lang w:val="ru-RU"/>
              </w:rPr>
              <w:t xml:space="preserve">Глава Тужинского </w:t>
            </w:r>
          </w:p>
          <w:p w:rsidR="003525A8" w:rsidRPr="003525A8" w:rsidRDefault="003525A8" w:rsidP="003C7E37">
            <w:pPr>
              <w:rPr>
                <w:rFonts w:ascii="Times New Roman" w:eastAsia="Calibri" w:hAnsi="Times New Roman"/>
                <w:lang w:val="ru-RU"/>
              </w:rPr>
            </w:pPr>
            <w:r w:rsidRPr="003525A8">
              <w:rPr>
                <w:rFonts w:ascii="Times New Roman" w:eastAsia="Calibri" w:hAnsi="Times New Roman"/>
                <w:lang w:val="ru-RU"/>
              </w:rPr>
              <w:t xml:space="preserve">муниципального района </w:t>
            </w:r>
            <w:r w:rsidR="003C7E37">
              <w:rPr>
                <w:rFonts w:ascii="Times New Roman" w:eastAsia="Calibri" w:hAnsi="Times New Roman"/>
                <w:lang w:val="ru-RU"/>
              </w:rPr>
              <w:t xml:space="preserve">            </w:t>
            </w:r>
            <w:r w:rsidRPr="003525A8">
              <w:rPr>
                <w:rFonts w:ascii="Times New Roman" w:eastAsia="Calibri" w:hAnsi="Times New Roman"/>
                <w:lang w:val="ru-RU"/>
              </w:rPr>
              <w:t xml:space="preserve">   </w:t>
            </w:r>
            <w:r w:rsidRPr="003525A8">
              <w:rPr>
                <w:rFonts w:ascii="Times New Roman" w:hAnsi="Times New Roman"/>
                <w:lang w:val="ru-RU"/>
              </w:rPr>
              <w:t>Е.В. Видякина</w:t>
            </w:r>
          </w:p>
        </w:tc>
        <w:tc>
          <w:tcPr>
            <w:tcW w:w="1115" w:type="pct"/>
            <w:gridSpan w:val="2"/>
            <w:vAlign w:val="bottom"/>
          </w:tcPr>
          <w:p w:rsidR="003525A8" w:rsidRPr="003525A8" w:rsidRDefault="003525A8" w:rsidP="00EB614D">
            <w:pPr>
              <w:spacing w:after="360"/>
              <w:rPr>
                <w:rFonts w:ascii="Times New Roman" w:hAnsi="Times New Roman"/>
                <w:lang w:val="ru-RU"/>
              </w:rPr>
            </w:pPr>
          </w:p>
        </w:tc>
        <w:tc>
          <w:tcPr>
            <w:tcW w:w="1162" w:type="pct"/>
          </w:tcPr>
          <w:p w:rsidR="003525A8" w:rsidRPr="003525A8" w:rsidRDefault="003525A8" w:rsidP="00EB614D">
            <w:pPr>
              <w:rPr>
                <w:rFonts w:ascii="Times New Roman" w:hAnsi="Times New Roman"/>
                <w:lang w:val="ru-RU"/>
              </w:rPr>
            </w:pPr>
          </w:p>
        </w:tc>
      </w:tr>
    </w:tbl>
    <w:p w:rsidR="003525A8" w:rsidRDefault="00A228EB" w:rsidP="00A228EB">
      <w:pPr>
        <w:jc w:val="center"/>
        <w:rPr>
          <w:lang w:val="ru-RU"/>
        </w:rPr>
      </w:pPr>
      <w:r w:rsidRPr="00A228EB">
        <w:rPr>
          <w:noProof/>
          <w:lang w:val="ru-RU" w:eastAsia="ru-RU" w:bidi="ar-SA"/>
        </w:rPr>
        <w:drawing>
          <wp:inline distT="0" distB="0" distL="0" distR="0">
            <wp:extent cx="523875" cy="6572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bl>
      <w:tblPr>
        <w:tblW w:w="9639" w:type="dxa"/>
        <w:tblInd w:w="-34" w:type="dxa"/>
        <w:tblLayout w:type="fixed"/>
        <w:tblLook w:val="0000"/>
      </w:tblPr>
      <w:tblGrid>
        <w:gridCol w:w="4117"/>
        <w:gridCol w:w="1665"/>
        <w:gridCol w:w="3857"/>
      </w:tblGrid>
      <w:tr w:rsidR="003525A8" w:rsidRPr="0019072C" w:rsidTr="00EB614D">
        <w:tc>
          <w:tcPr>
            <w:tcW w:w="9639" w:type="dxa"/>
            <w:gridSpan w:val="3"/>
          </w:tcPr>
          <w:p w:rsidR="003C7E37" w:rsidRDefault="003525A8" w:rsidP="003C7E37">
            <w:pPr>
              <w:autoSpaceDE w:val="0"/>
              <w:snapToGrid w:val="0"/>
              <w:spacing w:after="0" w:line="240" w:lineRule="auto"/>
              <w:jc w:val="center"/>
              <w:rPr>
                <w:rFonts w:ascii="Times New Roman" w:hAnsi="Times New Roman"/>
                <w:b/>
                <w:lang w:val="ru-RU"/>
              </w:rPr>
            </w:pPr>
            <w:r w:rsidRPr="003C7E37">
              <w:rPr>
                <w:rFonts w:ascii="Times New Roman" w:hAnsi="Times New Roman"/>
                <w:b/>
                <w:lang w:val="ru-RU"/>
              </w:rPr>
              <w:t xml:space="preserve">АДМИНИСТРАЦИЯ ТУЖИНСКОГО МУНИЦИПАЛЬНОГО РАЙОНА </w:t>
            </w:r>
          </w:p>
          <w:p w:rsidR="003525A8" w:rsidRPr="003C7E37" w:rsidRDefault="003525A8" w:rsidP="003C7E37">
            <w:pPr>
              <w:autoSpaceDE w:val="0"/>
              <w:snapToGrid w:val="0"/>
              <w:spacing w:after="0" w:line="240" w:lineRule="auto"/>
              <w:jc w:val="center"/>
              <w:rPr>
                <w:rFonts w:ascii="Times New Roman" w:hAnsi="Times New Roman"/>
                <w:b/>
                <w:lang w:val="ru-RU"/>
              </w:rPr>
            </w:pPr>
            <w:r w:rsidRPr="003C7E37">
              <w:rPr>
                <w:rFonts w:ascii="Times New Roman" w:hAnsi="Times New Roman"/>
                <w:b/>
                <w:lang w:val="ru-RU"/>
              </w:rPr>
              <w:t>КИРОВСКОЙ ОБЛАСТИ</w:t>
            </w:r>
          </w:p>
        </w:tc>
      </w:tr>
      <w:tr w:rsidR="003525A8" w:rsidRPr="003C7E37" w:rsidTr="00EB614D">
        <w:tc>
          <w:tcPr>
            <w:tcW w:w="9639" w:type="dxa"/>
            <w:gridSpan w:val="3"/>
          </w:tcPr>
          <w:p w:rsidR="003525A8" w:rsidRPr="003C7E37" w:rsidRDefault="003525A8" w:rsidP="003C7E37">
            <w:pPr>
              <w:autoSpaceDE w:val="0"/>
              <w:snapToGrid w:val="0"/>
              <w:spacing w:after="0" w:line="240" w:lineRule="auto"/>
              <w:jc w:val="center"/>
              <w:rPr>
                <w:rFonts w:ascii="Times New Roman" w:hAnsi="Times New Roman"/>
                <w:b/>
              </w:rPr>
            </w:pPr>
            <w:r w:rsidRPr="003C7E37">
              <w:rPr>
                <w:rFonts w:ascii="Times New Roman" w:hAnsi="Times New Roman"/>
                <w:b/>
              </w:rPr>
              <w:t>ПОСТАНОВЛЕНИЕ</w:t>
            </w:r>
          </w:p>
        </w:tc>
      </w:tr>
      <w:tr w:rsidR="003525A8" w:rsidRPr="003C7E37" w:rsidTr="00EB614D">
        <w:tc>
          <w:tcPr>
            <w:tcW w:w="4117" w:type="dxa"/>
          </w:tcPr>
          <w:p w:rsidR="003525A8" w:rsidRPr="003C7E37" w:rsidRDefault="003525A8" w:rsidP="003C7E37">
            <w:pPr>
              <w:autoSpaceDE w:val="0"/>
              <w:snapToGrid w:val="0"/>
              <w:spacing w:after="0" w:line="240" w:lineRule="auto"/>
              <w:ind w:left="-250"/>
              <w:rPr>
                <w:rFonts w:ascii="Times New Roman" w:hAnsi="Times New Roman"/>
              </w:rPr>
            </w:pPr>
            <w:r w:rsidRPr="003C7E37">
              <w:rPr>
                <w:rFonts w:ascii="Times New Roman" w:hAnsi="Times New Roman"/>
              </w:rPr>
              <w:t>112.12.2018</w:t>
            </w:r>
          </w:p>
        </w:tc>
        <w:tc>
          <w:tcPr>
            <w:tcW w:w="1665" w:type="dxa"/>
          </w:tcPr>
          <w:p w:rsidR="003525A8" w:rsidRPr="003C7E37" w:rsidRDefault="003525A8" w:rsidP="003C7E37">
            <w:pPr>
              <w:autoSpaceDE w:val="0"/>
              <w:snapToGrid w:val="0"/>
              <w:spacing w:after="0" w:line="240" w:lineRule="auto"/>
              <w:jc w:val="center"/>
              <w:rPr>
                <w:rFonts w:ascii="Times New Roman" w:hAnsi="Times New Roman"/>
              </w:rPr>
            </w:pPr>
          </w:p>
        </w:tc>
        <w:tc>
          <w:tcPr>
            <w:tcW w:w="3857" w:type="dxa"/>
          </w:tcPr>
          <w:p w:rsidR="003525A8" w:rsidRPr="003C7E37" w:rsidRDefault="003525A8" w:rsidP="003C7E37">
            <w:pPr>
              <w:autoSpaceDE w:val="0"/>
              <w:snapToGrid w:val="0"/>
              <w:spacing w:after="0" w:line="240" w:lineRule="auto"/>
              <w:ind w:right="-109"/>
              <w:jc w:val="right"/>
              <w:rPr>
                <w:rFonts w:ascii="Times New Roman" w:hAnsi="Times New Roman"/>
              </w:rPr>
            </w:pPr>
            <w:r w:rsidRPr="003C7E37">
              <w:rPr>
                <w:rFonts w:ascii="Times New Roman" w:hAnsi="Times New Roman"/>
              </w:rPr>
              <w:t>№ 431</w:t>
            </w:r>
          </w:p>
        </w:tc>
      </w:tr>
      <w:tr w:rsidR="003525A8" w:rsidRPr="003C7E37" w:rsidTr="00EB614D">
        <w:tc>
          <w:tcPr>
            <w:tcW w:w="4117" w:type="dxa"/>
          </w:tcPr>
          <w:p w:rsidR="003525A8" w:rsidRPr="003C7E37" w:rsidRDefault="003525A8" w:rsidP="003C7E37">
            <w:pPr>
              <w:autoSpaceDE w:val="0"/>
              <w:snapToGrid w:val="0"/>
              <w:spacing w:after="0" w:line="240" w:lineRule="auto"/>
              <w:jc w:val="center"/>
              <w:rPr>
                <w:rFonts w:ascii="Times New Roman" w:hAnsi="Times New Roman"/>
              </w:rPr>
            </w:pPr>
          </w:p>
        </w:tc>
        <w:tc>
          <w:tcPr>
            <w:tcW w:w="1665" w:type="dxa"/>
          </w:tcPr>
          <w:p w:rsidR="003525A8" w:rsidRPr="003C7E37" w:rsidRDefault="003525A8" w:rsidP="003C7E37">
            <w:pPr>
              <w:autoSpaceDE w:val="0"/>
              <w:snapToGrid w:val="0"/>
              <w:spacing w:after="0" w:line="240" w:lineRule="auto"/>
              <w:jc w:val="center"/>
              <w:rPr>
                <w:rFonts w:ascii="Times New Roman" w:hAnsi="Times New Roman"/>
              </w:rPr>
            </w:pPr>
            <w:r w:rsidRPr="003C7E37">
              <w:rPr>
                <w:rFonts w:ascii="Times New Roman" w:hAnsi="Times New Roman"/>
              </w:rPr>
              <w:t>пгт Тужа</w:t>
            </w:r>
          </w:p>
        </w:tc>
        <w:tc>
          <w:tcPr>
            <w:tcW w:w="3857" w:type="dxa"/>
          </w:tcPr>
          <w:p w:rsidR="003525A8" w:rsidRPr="003C7E37" w:rsidRDefault="003525A8" w:rsidP="003C7E37">
            <w:pPr>
              <w:autoSpaceDE w:val="0"/>
              <w:snapToGrid w:val="0"/>
              <w:spacing w:after="0" w:line="240" w:lineRule="auto"/>
              <w:jc w:val="center"/>
              <w:rPr>
                <w:rFonts w:ascii="Times New Roman" w:hAnsi="Times New Roman"/>
              </w:rPr>
            </w:pPr>
          </w:p>
        </w:tc>
      </w:tr>
    </w:tbl>
    <w:p w:rsidR="00013FE1" w:rsidRDefault="00013FE1" w:rsidP="003C7E37">
      <w:pPr>
        <w:tabs>
          <w:tab w:val="left" w:pos="619"/>
        </w:tabs>
        <w:spacing w:after="0" w:line="240" w:lineRule="auto"/>
        <w:jc w:val="center"/>
        <w:rPr>
          <w:rFonts w:ascii="Times New Roman" w:hAnsi="Times New Roman"/>
          <w:b/>
          <w:lang w:val="ru-RU"/>
        </w:rPr>
      </w:pPr>
    </w:p>
    <w:p w:rsidR="003525A8" w:rsidRPr="00EC704D" w:rsidRDefault="003525A8" w:rsidP="003C7E37">
      <w:pPr>
        <w:tabs>
          <w:tab w:val="left" w:pos="619"/>
        </w:tabs>
        <w:spacing w:after="0" w:line="240" w:lineRule="auto"/>
        <w:jc w:val="center"/>
        <w:rPr>
          <w:rFonts w:ascii="Times New Roman" w:hAnsi="Times New Roman"/>
          <w:b/>
          <w:sz w:val="24"/>
          <w:szCs w:val="24"/>
          <w:lang w:val="ru-RU"/>
        </w:rPr>
      </w:pPr>
      <w:r w:rsidRPr="00EC704D">
        <w:rPr>
          <w:rFonts w:ascii="Times New Roman" w:hAnsi="Times New Roman"/>
          <w:b/>
          <w:sz w:val="24"/>
          <w:szCs w:val="24"/>
          <w:lang w:val="ru-RU"/>
        </w:rPr>
        <w:t>Об исключении жилых помещений из</w:t>
      </w:r>
    </w:p>
    <w:p w:rsidR="003525A8" w:rsidRPr="00EC704D" w:rsidRDefault="003525A8" w:rsidP="003C7E37">
      <w:pPr>
        <w:tabs>
          <w:tab w:val="left" w:pos="619"/>
        </w:tabs>
        <w:spacing w:after="0" w:line="240" w:lineRule="auto"/>
        <w:jc w:val="center"/>
        <w:rPr>
          <w:rFonts w:ascii="Times New Roman" w:hAnsi="Times New Roman"/>
          <w:b/>
          <w:sz w:val="24"/>
          <w:szCs w:val="24"/>
          <w:lang w:val="ru-RU"/>
        </w:rPr>
      </w:pPr>
      <w:r w:rsidRPr="00EC704D">
        <w:rPr>
          <w:rFonts w:ascii="Times New Roman" w:hAnsi="Times New Roman"/>
          <w:b/>
          <w:sz w:val="24"/>
          <w:szCs w:val="24"/>
          <w:lang w:val="ru-RU"/>
        </w:rPr>
        <w:t xml:space="preserve">специализированного жилищного фонда  </w:t>
      </w:r>
    </w:p>
    <w:p w:rsidR="003525A8" w:rsidRPr="003C7E37" w:rsidRDefault="003525A8" w:rsidP="00A228EB">
      <w:pPr>
        <w:spacing w:line="23" w:lineRule="atLeast"/>
        <w:ind w:firstLine="703"/>
        <w:jc w:val="both"/>
        <w:rPr>
          <w:lang w:val="ru-RU"/>
        </w:rPr>
      </w:pPr>
      <w:r w:rsidRPr="003C7E37">
        <w:rPr>
          <w:lang w:val="ru-RU"/>
        </w:rPr>
        <w:t xml:space="preserve">В соответствии с частью 5 статьи 17 Закона Кировской области от 04.12.2012 </w:t>
      </w:r>
      <w:r w:rsidRPr="003C7E37">
        <w:t>N</w:t>
      </w:r>
      <w:r w:rsidRPr="003C7E37">
        <w:rPr>
          <w:lang w:val="ru-RU"/>
        </w:rPr>
        <w:t xml:space="preserve">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на основании протокола заседания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 1 от 20.11.2018 г.,  администрация Тужинского муниципального района ПОСТАНОВЛЯЕТ:</w:t>
      </w:r>
    </w:p>
    <w:p w:rsidR="003525A8" w:rsidRPr="003C7E37" w:rsidRDefault="003525A8" w:rsidP="00A228EB">
      <w:pPr>
        <w:tabs>
          <w:tab w:val="left" w:pos="619"/>
        </w:tabs>
        <w:spacing w:line="23" w:lineRule="atLeast"/>
        <w:ind w:firstLine="703"/>
        <w:jc w:val="both"/>
        <w:rPr>
          <w:lang w:val="ru-RU"/>
        </w:rPr>
      </w:pPr>
      <w:r w:rsidRPr="003C7E37">
        <w:rPr>
          <w:lang w:val="ru-RU"/>
        </w:rPr>
        <w:tab/>
        <w:t xml:space="preserve">1. Исключить из специализированного жилищного фонда муниципального образования Тужинский муниципальный район отнесенные к жилым помещениям для детей-сирот и детей, оставшихся без попечения родителей, лиц из числа детей-сирот и детей, оставшихся без попечения родителей жилые помещения (квартиры) согласно приложенному перечню. </w:t>
      </w:r>
    </w:p>
    <w:p w:rsidR="003525A8" w:rsidRPr="003C7E37" w:rsidRDefault="003525A8" w:rsidP="00A228EB">
      <w:pPr>
        <w:pStyle w:val="a4"/>
        <w:spacing w:line="23" w:lineRule="atLeast"/>
        <w:ind w:firstLine="709"/>
        <w:jc w:val="both"/>
        <w:rPr>
          <w:rFonts w:ascii="Times New Roman" w:hAnsi="Times New Roman"/>
          <w:lang w:val="ru-RU"/>
        </w:rPr>
      </w:pPr>
      <w:r w:rsidRPr="003C7E37">
        <w:rPr>
          <w:rFonts w:ascii="Times New Roman" w:hAnsi="Times New Roman"/>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525A8" w:rsidRPr="003C7E37" w:rsidRDefault="003525A8" w:rsidP="00A228EB">
      <w:pPr>
        <w:spacing w:after="0" w:line="23" w:lineRule="atLeast"/>
        <w:rPr>
          <w:lang w:val="ru-RU"/>
        </w:rPr>
      </w:pPr>
      <w:r w:rsidRPr="003C7E37">
        <w:rPr>
          <w:lang w:val="ru-RU"/>
        </w:rPr>
        <w:t xml:space="preserve">Глава Тужинского </w:t>
      </w:r>
    </w:p>
    <w:p w:rsidR="003525A8" w:rsidRPr="003C7E37" w:rsidRDefault="003525A8" w:rsidP="00A228EB">
      <w:pPr>
        <w:spacing w:after="0" w:line="23" w:lineRule="atLeast"/>
        <w:rPr>
          <w:lang w:val="ru-RU"/>
        </w:rPr>
      </w:pPr>
      <w:r w:rsidRPr="003C7E37">
        <w:rPr>
          <w:lang w:val="ru-RU"/>
        </w:rPr>
        <w:t>муниципального района                 Е.В. Видякина</w:t>
      </w:r>
    </w:p>
    <w:p w:rsidR="003525A8" w:rsidRDefault="003525A8" w:rsidP="003525A8">
      <w:pPr>
        <w:rPr>
          <w:lang w:val="ru-RU"/>
        </w:rPr>
      </w:pPr>
    </w:p>
    <w:p w:rsidR="003C7E37" w:rsidRPr="003C7E37" w:rsidRDefault="003C7E37" w:rsidP="003525A8">
      <w:pPr>
        <w:rPr>
          <w:lang w:val="ru-RU"/>
        </w:rPr>
        <w:sectPr w:rsidR="003C7E37" w:rsidRPr="003C7E37" w:rsidSect="00A773BA">
          <w:headerReference w:type="default" r:id="rId11"/>
          <w:headerReference w:type="first" r:id="rId12"/>
          <w:footerReference w:type="first" r:id="rId13"/>
          <w:pgSz w:w="11906" w:h="16838"/>
          <w:pgMar w:top="1134" w:right="850" w:bottom="1134" w:left="1701" w:header="708" w:footer="708" w:gutter="0"/>
          <w:cols w:space="708"/>
          <w:docGrid w:linePitch="360"/>
        </w:sectPr>
      </w:pPr>
    </w:p>
    <w:p w:rsidR="003525A8" w:rsidRPr="003525A8" w:rsidRDefault="003C7E37" w:rsidP="003525A8">
      <w:pPr>
        <w:pStyle w:val="a4"/>
        <w:ind w:left="10348"/>
        <w:rPr>
          <w:rFonts w:ascii="Times New Roman" w:hAnsi="Times New Roman"/>
          <w:sz w:val="24"/>
          <w:szCs w:val="24"/>
          <w:lang w:val="ru-RU"/>
        </w:rPr>
      </w:pPr>
      <w:r>
        <w:rPr>
          <w:rFonts w:ascii="Times New Roman" w:hAnsi="Times New Roman"/>
          <w:sz w:val="24"/>
          <w:szCs w:val="24"/>
          <w:lang w:val="ru-RU"/>
        </w:rPr>
        <w:lastRenderedPageBreak/>
        <w:t>Пост</w:t>
      </w:r>
      <w:r w:rsidR="003525A8" w:rsidRPr="003525A8">
        <w:rPr>
          <w:rFonts w:ascii="Times New Roman" w:hAnsi="Times New Roman"/>
          <w:sz w:val="24"/>
          <w:szCs w:val="24"/>
          <w:lang w:val="ru-RU"/>
        </w:rPr>
        <w:t>ановлени</w:t>
      </w:r>
      <w:r>
        <w:rPr>
          <w:rFonts w:ascii="Times New Roman" w:hAnsi="Times New Roman"/>
          <w:sz w:val="24"/>
          <w:szCs w:val="24"/>
          <w:lang w:val="ru-RU"/>
        </w:rPr>
        <w:t>е</w:t>
      </w:r>
      <w:r w:rsidR="003525A8" w:rsidRPr="003525A8">
        <w:rPr>
          <w:rFonts w:ascii="Times New Roman" w:hAnsi="Times New Roman"/>
          <w:sz w:val="24"/>
          <w:szCs w:val="24"/>
          <w:lang w:val="ru-RU"/>
        </w:rPr>
        <w:t xml:space="preserve"> администрации </w:t>
      </w:r>
    </w:p>
    <w:p w:rsidR="003525A8" w:rsidRPr="003525A8" w:rsidRDefault="003525A8" w:rsidP="003525A8">
      <w:pPr>
        <w:pStyle w:val="a4"/>
        <w:ind w:left="10348"/>
        <w:rPr>
          <w:rFonts w:ascii="Times New Roman" w:hAnsi="Times New Roman"/>
          <w:sz w:val="24"/>
          <w:szCs w:val="24"/>
          <w:lang w:val="ru-RU"/>
        </w:rPr>
      </w:pPr>
      <w:r w:rsidRPr="003525A8">
        <w:rPr>
          <w:rFonts w:ascii="Times New Roman" w:hAnsi="Times New Roman"/>
          <w:sz w:val="24"/>
          <w:szCs w:val="24"/>
          <w:lang w:val="ru-RU"/>
        </w:rPr>
        <w:t xml:space="preserve">Тужинского  муниципального района  </w:t>
      </w:r>
    </w:p>
    <w:p w:rsidR="003525A8" w:rsidRPr="003525A8" w:rsidRDefault="003525A8" w:rsidP="003525A8">
      <w:pPr>
        <w:pStyle w:val="a4"/>
        <w:ind w:left="10348"/>
        <w:rPr>
          <w:rFonts w:ascii="Times New Roman" w:hAnsi="Times New Roman"/>
          <w:sz w:val="24"/>
          <w:szCs w:val="24"/>
          <w:lang w:val="ru-RU"/>
        </w:rPr>
      </w:pPr>
      <w:r w:rsidRPr="003525A8">
        <w:rPr>
          <w:rFonts w:ascii="Times New Roman" w:hAnsi="Times New Roman"/>
          <w:sz w:val="24"/>
          <w:szCs w:val="24"/>
          <w:lang w:val="ru-RU"/>
        </w:rPr>
        <w:t>от 12.12.2018 № 431</w:t>
      </w:r>
    </w:p>
    <w:p w:rsidR="003525A8" w:rsidRPr="003525A8" w:rsidRDefault="003525A8" w:rsidP="003525A8">
      <w:pPr>
        <w:pStyle w:val="a4"/>
        <w:jc w:val="center"/>
        <w:rPr>
          <w:rFonts w:ascii="Times New Roman" w:hAnsi="Times New Roman"/>
          <w:sz w:val="24"/>
          <w:szCs w:val="24"/>
          <w:lang w:val="ru-RU"/>
        </w:rPr>
      </w:pPr>
      <w:r w:rsidRPr="003525A8">
        <w:rPr>
          <w:rFonts w:ascii="Times New Roman" w:hAnsi="Times New Roman"/>
          <w:sz w:val="24"/>
          <w:szCs w:val="24"/>
          <w:lang w:val="ru-RU"/>
        </w:rPr>
        <w:t xml:space="preserve">Перечень жилых помещений (квартир) исключаемых из специализированного жилищного фонда </w:t>
      </w:r>
    </w:p>
    <w:p w:rsidR="003525A8" w:rsidRPr="000A12FD" w:rsidRDefault="003525A8" w:rsidP="003525A8">
      <w:pPr>
        <w:pStyle w:val="a4"/>
        <w:jc w:val="center"/>
        <w:rPr>
          <w:rFonts w:ascii="Times New Roman" w:hAnsi="Times New Roman"/>
          <w:sz w:val="24"/>
          <w:szCs w:val="24"/>
        </w:rPr>
      </w:pPr>
      <w:r w:rsidRPr="000A12FD">
        <w:rPr>
          <w:rFonts w:ascii="Times New Roman" w:hAnsi="Times New Roman"/>
          <w:sz w:val="24"/>
          <w:szCs w:val="24"/>
        </w:rPr>
        <w:t>муниципального образования Тужинский муниципальный район</w:t>
      </w:r>
    </w:p>
    <w:tbl>
      <w:tblPr>
        <w:tblW w:w="14302" w:type="dxa"/>
        <w:tblInd w:w="93" w:type="dxa"/>
        <w:tblLayout w:type="fixed"/>
        <w:tblLook w:val="04A0"/>
      </w:tblPr>
      <w:tblGrid>
        <w:gridCol w:w="486"/>
        <w:gridCol w:w="1939"/>
        <w:gridCol w:w="3451"/>
        <w:gridCol w:w="2693"/>
        <w:gridCol w:w="1843"/>
        <w:gridCol w:w="1559"/>
        <w:gridCol w:w="1276"/>
        <w:gridCol w:w="1055"/>
      </w:tblGrid>
      <w:tr w:rsidR="003525A8" w:rsidRPr="00E337F5" w:rsidTr="00EB614D">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 п/п</w:t>
            </w:r>
          </w:p>
        </w:tc>
        <w:tc>
          <w:tcPr>
            <w:tcW w:w="1939"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Наименование</w:t>
            </w:r>
          </w:p>
        </w:tc>
        <w:tc>
          <w:tcPr>
            <w:tcW w:w="3451"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Адрес объекта</w:t>
            </w:r>
          </w:p>
        </w:tc>
        <w:tc>
          <w:tcPr>
            <w:tcW w:w="2693"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Год постройки, кадастровый номер</w:t>
            </w:r>
          </w:p>
        </w:tc>
        <w:tc>
          <w:tcPr>
            <w:tcW w:w="1843"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 xml:space="preserve">Балансовая стоимость </w:t>
            </w:r>
          </w:p>
        </w:tc>
        <w:tc>
          <w:tcPr>
            <w:tcW w:w="1559"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Остаточная стоимость</w:t>
            </w:r>
          </w:p>
        </w:tc>
        <w:tc>
          <w:tcPr>
            <w:tcW w:w="1276"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Площадь</w:t>
            </w:r>
          </w:p>
        </w:tc>
        <w:tc>
          <w:tcPr>
            <w:tcW w:w="1055" w:type="dxa"/>
            <w:tcBorders>
              <w:top w:val="single" w:sz="4" w:space="0" w:color="auto"/>
              <w:left w:val="nil"/>
              <w:bottom w:val="single" w:sz="4" w:space="0" w:color="auto"/>
              <w:right w:val="single" w:sz="4" w:space="0" w:color="auto"/>
            </w:tcBorders>
            <w:shd w:val="clear" w:color="auto" w:fill="auto"/>
            <w:hideMark/>
          </w:tcPr>
          <w:p w:rsidR="003525A8" w:rsidRPr="00E337F5" w:rsidRDefault="003525A8" w:rsidP="00EB614D">
            <w:pPr>
              <w:jc w:val="center"/>
              <w:rPr>
                <w:sz w:val="20"/>
                <w:szCs w:val="20"/>
              </w:rPr>
            </w:pPr>
            <w:r w:rsidRPr="00E337F5">
              <w:rPr>
                <w:sz w:val="20"/>
                <w:szCs w:val="20"/>
              </w:rPr>
              <w:t>Материал стен</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1</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№1</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sz w:val="20"/>
                <w:szCs w:val="20"/>
                <w:lang w:val="ru-RU"/>
              </w:rPr>
            </w:pPr>
            <w:r w:rsidRPr="003525A8">
              <w:rPr>
                <w:sz w:val="20"/>
                <w:szCs w:val="20"/>
                <w:lang w:val="ru-RU"/>
              </w:rPr>
              <w:t>пгт Тужа, ул. Энтузиастов, д. 1, кв. 1</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43:33:310121:336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26,9</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№2</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1, кв. 2</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43:33:310121:335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26,7</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3</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№3</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1, кв. 3</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43:33:310121:338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27,4</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4</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№4</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1, кв. 4</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43:33:310121:341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27,1</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single" w:sz="4" w:space="0" w:color="auto"/>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5</w:t>
            </w:r>
          </w:p>
        </w:tc>
        <w:tc>
          <w:tcPr>
            <w:tcW w:w="1939"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№1</w:t>
            </w:r>
          </w:p>
        </w:tc>
        <w:tc>
          <w:tcPr>
            <w:tcW w:w="3451"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3525A8" w:rsidRDefault="003525A8" w:rsidP="00EB614D">
            <w:pPr>
              <w:rPr>
                <w:sz w:val="20"/>
                <w:szCs w:val="20"/>
                <w:lang w:val="ru-RU"/>
              </w:rPr>
            </w:pPr>
            <w:r w:rsidRPr="003525A8">
              <w:rPr>
                <w:sz w:val="20"/>
                <w:szCs w:val="20"/>
                <w:lang w:val="ru-RU"/>
              </w:rPr>
              <w:t>пгт Тужа, ул. Энтузиастов, д. 3, кв. 1</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43:33:310121:349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27,3</w:t>
            </w:r>
          </w:p>
        </w:tc>
        <w:tc>
          <w:tcPr>
            <w:tcW w:w="1055" w:type="dxa"/>
            <w:tcBorders>
              <w:top w:val="single" w:sz="4" w:space="0" w:color="auto"/>
              <w:left w:val="single" w:sz="4" w:space="0" w:color="auto"/>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single" w:sz="4" w:space="0" w:color="auto"/>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6</w:t>
            </w:r>
          </w:p>
        </w:tc>
        <w:tc>
          <w:tcPr>
            <w:tcW w:w="1939"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№2</w:t>
            </w:r>
          </w:p>
        </w:tc>
        <w:tc>
          <w:tcPr>
            <w:tcW w:w="3451" w:type="dxa"/>
            <w:tcBorders>
              <w:top w:val="single" w:sz="4" w:space="0" w:color="auto"/>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3, кв. 2</w:t>
            </w:r>
          </w:p>
        </w:tc>
        <w:tc>
          <w:tcPr>
            <w:tcW w:w="2693"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43:33:310121:348 </w:t>
            </w:r>
          </w:p>
        </w:tc>
        <w:tc>
          <w:tcPr>
            <w:tcW w:w="1843"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27,4</w:t>
            </w:r>
          </w:p>
        </w:tc>
        <w:tc>
          <w:tcPr>
            <w:tcW w:w="1055" w:type="dxa"/>
            <w:tcBorders>
              <w:top w:val="single" w:sz="4" w:space="0" w:color="auto"/>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7</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№3</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3, кв. 3</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43:33:310121:346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27,2</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8</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№4</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3, кв. 4</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43:33:310121:347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27,2</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9</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№2</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sz w:val="20"/>
                <w:szCs w:val="20"/>
                <w:lang w:val="ru-RU"/>
              </w:rPr>
            </w:pPr>
            <w:r w:rsidRPr="003525A8">
              <w:rPr>
                <w:sz w:val="20"/>
                <w:szCs w:val="20"/>
                <w:lang w:val="ru-RU"/>
              </w:rPr>
              <w:t>пгт Тужа, ул. Энтузиастов, д. 5, кв. 2</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2013, 43:33:310121:340</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27,1</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10</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№3</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5, кв. 3</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43:33:310121:342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634270,00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634270,00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27,0</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11</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№4</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lang w:val="ru-RU"/>
              </w:rPr>
            </w:pPr>
            <w:r w:rsidRPr="003525A8">
              <w:rPr>
                <w:sz w:val="20"/>
                <w:szCs w:val="20"/>
                <w:lang w:val="ru-RU"/>
              </w:rPr>
              <w:t>пгт Тужа, ул. Энтузиастов, д. 5, кв. 4</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43:33:310121:339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27,1</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12</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№1</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sz w:val="20"/>
                <w:szCs w:val="20"/>
                <w:lang w:val="ru-RU"/>
              </w:rPr>
            </w:pPr>
            <w:r w:rsidRPr="003525A8">
              <w:rPr>
                <w:sz w:val="20"/>
                <w:szCs w:val="20"/>
                <w:lang w:val="ru-RU"/>
              </w:rPr>
              <w:t>пгт Тужа, ул. Энтузиастов, д. 7, кв. 1</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2013, 43:33:310121:333</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27,5</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r w:rsidR="003525A8" w:rsidRPr="00E337F5" w:rsidTr="00EB614D">
        <w:trPr>
          <w:trHeight w:val="404"/>
        </w:trPr>
        <w:tc>
          <w:tcPr>
            <w:tcW w:w="486" w:type="dxa"/>
            <w:tcBorders>
              <w:top w:val="nil"/>
              <w:left w:val="single" w:sz="4" w:space="0" w:color="auto"/>
              <w:bottom w:val="single" w:sz="4" w:space="0" w:color="auto"/>
              <w:right w:val="single" w:sz="4" w:space="0" w:color="auto"/>
            </w:tcBorders>
            <w:shd w:val="clear" w:color="000000" w:fill="FFFFFF"/>
            <w:noWrap/>
            <w:hideMark/>
          </w:tcPr>
          <w:p w:rsidR="003525A8" w:rsidRPr="00E337F5" w:rsidRDefault="003525A8" w:rsidP="00EB614D">
            <w:pPr>
              <w:jc w:val="center"/>
              <w:rPr>
                <w:sz w:val="20"/>
                <w:szCs w:val="20"/>
              </w:rPr>
            </w:pPr>
            <w:r w:rsidRPr="00E337F5">
              <w:rPr>
                <w:sz w:val="20"/>
                <w:szCs w:val="20"/>
              </w:rPr>
              <w:t>13</w:t>
            </w:r>
          </w:p>
        </w:tc>
        <w:tc>
          <w:tcPr>
            <w:tcW w:w="1939"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Квартира №4</w:t>
            </w:r>
          </w:p>
        </w:tc>
        <w:tc>
          <w:tcPr>
            <w:tcW w:w="3451" w:type="dxa"/>
            <w:tcBorders>
              <w:top w:val="nil"/>
              <w:left w:val="nil"/>
              <w:bottom w:val="single" w:sz="4" w:space="0" w:color="auto"/>
              <w:right w:val="single" w:sz="4" w:space="0" w:color="auto"/>
            </w:tcBorders>
            <w:shd w:val="clear" w:color="000000" w:fill="FFFFFF"/>
            <w:hideMark/>
          </w:tcPr>
          <w:p w:rsidR="003525A8" w:rsidRPr="003525A8" w:rsidRDefault="003525A8" w:rsidP="00EB614D">
            <w:pPr>
              <w:rPr>
                <w:sz w:val="20"/>
                <w:szCs w:val="20"/>
                <w:lang w:val="ru-RU"/>
              </w:rPr>
            </w:pPr>
            <w:r w:rsidRPr="003525A8">
              <w:rPr>
                <w:sz w:val="20"/>
                <w:szCs w:val="20"/>
                <w:lang w:val="ru-RU"/>
              </w:rPr>
              <w:t>пгт Тужа, ул. Энтузиастов, д. 7, кв. 4</w:t>
            </w:r>
          </w:p>
        </w:tc>
        <w:tc>
          <w:tcPr>
            <w:tcW w:w="2693" w:type="dxa"/>
            <w:tcBorders>
              <w:top w:val="nil"/>
              <w:left w:val="nil"/>
              <w:bottom w:val="single" w:sz="4" w:space="0" w:color="auto"/>
              <w:right w:val="single" w:sz="4" w:space="0" w:color="auto"/>
            </w:tcBorders>
            <w:shd w:val="clear" w:color="000000" w:fill="FFFFFF"/>
            <w:hideMark/>
          </w:tcPr>
          <w:p w:rsidR="003525A8" w:rsidRPr="00E337F5" w:rsidRDefault="003525A8" w:rsidP="00EB614D">
            <w:pPr>
              <w:rPr>
                <w:sz w:val="20"/>
                <w:szCs w:val="20"/>
              </w:rPr>
            </w:pPr>
            <w:r w:rsidRPr="00E337F5">
              <w:rPr>
                <w:sz w:val="20"/>
                <w:szCs w:val="20"/>
              </w:rPr>
              <w:t xml:space="preserve">2013, 43:33:310121:343 </w:t>
            </w:r>
          </w:p>
        </w:tc>
        <w:tc>
          <w:tcPr>
            <w:tcW w:w="1843"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559"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right"/>
              <w:rPr>
                <w:sz w:val="20"/>
                <w:szCs w:val="20"/>
              </w:rPr>
            </w:pPr>
            <w:r w:rsidRPr="00E337F5">
              <w:rPr>
                <w:sz w:val="20"/>
                <w:szCs w:val="20"/>
              </w:rPr>
              <w:t>637000,00</w:t>
            </w:r>
          </w:p>
        </w:tc>
        <w:tc>
          <w:tcPr>
            <w:tcW w:w="1276"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27,3</w:t>
            </w:r>
          </w:p>
        </w:tc>
        <w:tc>
          <w:tcPr>
            <w:tcW w:w="1055" w:type="dxa"/>
            <w:tcBorders>
              <w:top w:val="nil"/>
              <w:left w:val="nil"/>
              <w:bottom w:val="single" w:sz="4" w:space="0" w:color="auto"/>
              <w:right w:val="single" w:sz="4" w:space="0" w:color="auto"/>
            </w:tcBorders>
            <w:shd w:val="clear" w:color="000000" w:fill="FFFFFF"/>
            <w:hideMark/>
          </w:tcPr>
          <w:p w:rsidR="003525A8" w:rsidRPr="00E337F5" w:rsidRDefault="003525A8" w:rsidP="00EB614D">
            <w:pPr>
              <w:jc w:val="center"/>
              <w:rPr>
                <w:sz w:val="20"/>
                <w:szCs w:val="20"/>
              </w:rPr>
            </w:pPr>
            <w:r w:rsidRPr="00E337F5">
              <w:rPr>
                <w:sz w:val="20"/>
                <w:szCs w:val="20"/>
              </w:rPr>
              <w:t>брус</w:t>
            </w:r>
          </w:p>
        </w:tc>
      </w:tr>
    </w:tbl>
    <w:p w:rsidR="003525A8" w:rsidRDefault="003525A8" w:rsidP="003525A8">
      <w:pPr>
        <w:pStyle w:val="a4"/>
        <w:jc w:val="center"/>
        <w:rPr>
          <w:lang w:val="ru-RU"/>
        </w:rPr>
      </w:pPr>
      <w:r>
        <w:t>___________</w:t>
      </w:r>
    </w:p>
    <w:p w:rsidR="003C7E37" w:rsidRDefault="003C7E37" w:rsidP="003525A8">
      <w:pPr>
        <w:rPr>
          <w:sz w:val="28"/>
          <w:szCs w:val="28"/>
        </w:rPr>
        <w:sectPr w:rsidR="003C7E37" w:rsidSect="003525A8">
          <w:pgSz w:w="16838" w:h="11906" w:orient="landscape"/>
          <w:pgMar w:top="1701" w:right="1134" w:bottom="850" w:left="1134" w:header="708" w:footer="708" w:gutter="0"/>
          <w:cols w:space="708"/>
          <w:docGrid w:linePitch="360"/>
        </w:sect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3"/>
        <w:gridCol w:w="2213"/>
        <w:gridCol w:w="1334"/>
        <w:gridCol w:w="1307"/>
        <w:gridCol w:w="2224"/>
      </w:tblGrid>
      <w:tr w:rsidR="00636553" w:rsidRPr="00B6503F" w:rsidTr="00CF4A00">
        <w:tc>
          <w:tcPr>
            <w:tcW w:w="5000" w:type="pct"/>
            <w:gridSpan w:val="5"/>
            <w:hideMark/>
          </w:tcPr>
          <w:p w:rsidR="00636553" w:rsidRPr="00B6503F" w:rsidRDefault="00636553" w:rsidP="00CF4A00">
            <w:pPr>
              <w:jc w:val="center"/>
              <w:rPr>
                <w:rFonts w:ascii="Times New Roman" w:hAnsi="Times New Roman"/>
              </w:rPr>
            </w:pPr>
            <w:r w:rsidRPr="00B6503F">
              <w:rPr>
                <w:rFonts w:ascii="Times New Roman" w:hAnsi="Times New Roman"/>
                <w:noProof/>
                <w:lang w:val="ru-RU" w:eastAsia="ru-RU" w:bidi="ar-SA"/>
              </w:rPr>
              <w:lastRenderedPageBreak/>
              <w:drawing>
                <wp:inline distT="0" distB="0" distL="0" distR="0">
                  <wp:extent cx="523875" cy="65722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636553" w:rsidRPr="0019072C" w:rsidTr="00CF4A00">
        <w:tc>
          <w:tcPr>
            <w:tcW w:w="5000" w:type="pct"/>
            <w:gridSpan w:val="5"/>
            <w:hideMark/>
          </w:tcPr>
          <w:p w:rsidR="00636553" w:rsidRDefault="00636553" w:rsidP="00636553">
            <w:pPr>
              <w:jc w:val="center"/>
              <w:rPr>
                <w:rFonts w:ascii="Times New Roman" w:hAnsi="Times New Roman"/>
                <w:b/>
                <w:lang w:val="ru-RU"/>
              </w:rPr>
            </w:pPr>
            <w:r w:rsidRPr="00636553">
              <w:rPr>
                <w:rFonts w:ascii="Times New Roman" w:hAnsi="Times New Roman"/>
                <w:b/>
                <w:lang w:val="ru-RU"/>
              </w:rPr>
              <w:t>АДМИНИСТРАЦИЯ ТУЖИНСКОГО МУНИЦИПАЛЬНОГО РАЙОНА</w:t>
            </w:r>
          </w:p>
          <w:p w:rsidR="00636553" w:rsidRPr="00636553" w:rsidRDefault="00636553" w:rsidP="00636553">
            <w:pPr>
              <w:jc w:val="center"/>
              <w:rPr>
                <w:rFonts w:ascii="Times New Roman" w:hAnsi="Times New Roman"/>
                <w:lang w:val="ru-RU"/>
              </w:rPr>
            </w:pPr>
            <w:r w:rsidRPr="00636553">
              <w:rPr>
                <w:rFonts w:ascii="Times New Roman" w:hAnsi="Times New Roman"/>
                <w:b/>
                <w:lang w:val="ru-RU"/>
              </w:rPr>
              <w:t xml:space="preserve"> КИРОВСКОЙ ОБЛАСТИ</w:t>
            </w:r>
          </w:p>
        </w:tc>
      </w:tr>
      <w:tr w:rsidR="00636553" w:rsidRPr="00B6503F" w:rsidTr="00CF4A00">
        <w:tc>
          <w:tcPr>
            <w:tcW w:w="5000" w:type="pct"/>
            <w:gridSpan w:val="5"/>
            <w:hideMark/>
          </w:tcPr>
          <w:p w:rsidR="00636553" w:rsidRPr="00B6503F" w:rsidRDefault="00636553" w:rsidP="00636553">
            <w:pPr>
              <w:jc w:val="center"/>
              <w:rPr>
                <w:rFonts w:ascii="Times New Roman" w:hAnsi="Times New Roman"/>
              </w:rPr>
            </w:pPr>
            <w:r w:rsidRPr="00B6503F">
              <w:rPr>
                <w:rFonts w:ascii="Times New Roman" w:hAnsi="Times New Roman"/>
                <w:b/>
              </w:rPr>
              <w:t>ПОСТАНОВЛЕНИЕ</w:t>
            </w:r>
          </w:p>
        </w:tc>
      </w:tr>
      <w:tr w:rsidR="00636553" w:rsidRPr="00B6503F" w:rsidTr="00CF4A00">
        <w:tc>
          <w:tcPr>
            <w:tcW w:w="1302" w:type="pct"/>
            <w:tcBorders>
              <w:top w:val="nil"/>
              <w:left w:val="nil"/>
              <w:bottom w:val="single" w:sz="4" w:space="0" w:color="auto"/>
              <w:right w:val="nil"/>
            </w:tcBorders>
          </w:tcPr>
          <w:p w:rsidR="00636553" w:rsidRPr="00B6503F" w:rsidRDefault="00636553" w:rsidP="00636553">
            <w:pPr>
              <w:jc w:val="center"/>
              <w:rPr>
                <w:rFonts w:ascii="Times New Roman" w:hAnsi="Times New Roman"/>
              </w:rPr>
            </w:pPr>
            <w:r w:rsidRPr="00B6503F">
              <w:rPr>
                <w:rFonts w:ascii="Times New Roman" w:hAnsi="Times New Roman"/>
              </w:rPr>
              <w:t>14.12.2018</w:t>
            </w:r>
          </w:p>
        </w:tc>
        <w:tc>
          <w:tcPr>
            <w:tcW w:w="1156" w:type="pct"/>
          </w:tcPr>
          <w:p w:rsidR="00636553" w:rsidRPr="00B6503F" w:rsidRDefault="00636553" w:rsidP="00636553">
            <w:pPr>
              <w:rPr>
                <w:rFonts w:ascii="Times New Roman" w:hAnsi="Times New Roman"/>
              </w:rPr>
            </w:pPr>
          </w:p>
        </w:tc>
        <w:tc>
          <w:tcPr>
            <w:tcW w:w="697" w:type="pct"/>
          </w:tcPr>
          <w:p w:rsidR="00636553" w:rsidRPr="00B6503F" w:rsidRDefault="00636553" w:rsidP="00636553">
            <w:pPr>
              <w:rPr>
                <w:rFonts w:ascii="Times New Roman" w:hAnsi="Times New Roman"/>
              </w:rPr>
            </w:pPr>
          </w:p>
        </w:tc>
        <w:tc>
          <w:tcPr>
            <w:tcW w:w="683" w:type="pct"/>
            <w:hideMark/>
          </w:tcPr>
          <w:p w:rsidR="00636553" w:rsidRPr="00B6503F" w:rsidRDefault="00636553" w:rsidP="00636553">
            <w:pPr>
              <w:jc w:val="right"/>
              <w:rPr>
                <w:rFonts w:ascii="Times New Roman" w:hAnsi="Times New Roman"/>
              </w:rPr>
            </w:pPr>
            <w:r w:rsidRPr="00B6503F">
              <w:rPr>
                <w:rFonts w:ascii="Times New Roman" w:hAnsi="Times New Roman"/>
              </w:rPr>
              <w:t>№</w:t>
            </w:r>
          </w:p>
        </w:tc>
        <w:tc>
          <w:tcPr>
            <w:tcW w:w="1162" w:type="pct"/>
            <w:tcBorders>
              <w:top w:val="nil"/>
              <w:left w:val="nil"/>
              <w:bottom w:val="single" w:sz="4" w:space="0" w:color="auto"/>
              <w:right w:val="nil"/>
            </w:tcBorders>
            <w:vAlign w:val="bottom"/>
          </w:tcPr>
          <w:p w:rsidR="00636553" w:rsidRPr="00B6503F" w:rsidRDefault="00636553" w:rsidP="00636553">
            <w:pPr>
              <w:rPr>
                <w:rFonts w:ascii="Times New Roman" w:hAnsi="Times New Roman"/>
              </w:rPr>
            </w:pPr>
            <w:r w:rsidRPr="00B6503F">
              <w:rPr>
                <w:rFonts w:ascii="Times New Roman" w:hAnsi="Times New Roman"/>
              </w:rPr>
              <w:t>434</w:t>
            </w:r>
          </w:p>
        </w:tc>
      </w:tr>
      <w:tr w:rsidR="00636553" w:rsidRPr="00B6503F" w:rsidTr="00CF4A00">
        <w:tc>
          <w:tcPr>
            <w:tcW w:w="1302" w:type="pct"/>
            <w:tcBorders>
              <w:top w:val="single" w:sz="4" w:space="0" w:color="auto"/>
              <w:left w:val="nil"/>
              <w:bottom w:val="nil"/>
              <w:right w:val="nil"/>
            </w:tcBorders>
          </w:tcPr>
          <w:p w:rsidR="00636553" w:rsidRPr="00B6503F" w:rsidRDefault="00636553" w:rsidP="00636553">
            <w:pPr>
              <w:rPr>
                <w:rFonts w:ascii="Times New Roman" w:hAnsi="Times New Roman"/>
              </w:rPr>
            </w:pPr>
          </w:p>
        </w:tc>
        <w:tc>
          <w:tcPr>
            <w:tcW w:w="2536" w:type="pct"/>
            <w:gridSpan w:val="3"/>
          </w:tcPr>
          <w:p w:rsidR="00636553" w:rsidRPr="00B6503F" w:rsidRDefault="00636553" w:rsidP="00636553">
            <w:pPr>
              <w:jc w:val="center"/>
              <w:rPr>
                <w:rFonts w:ascii="Times New Roman" w:hAnsi="Times New Roman"/>
              </w:rPr>
            </w:pPr>
            <w:r w:rsidRPr="00B6503F">
              <w:rPr>
                <w:rFonts w:ascii="Times New Roman" w:hAnsi="Times New Roman"/>
              </w:rPr>
              <w:t>пгт Тужа</w:t>
            </w:r>
          </w:p>
        </w:tc>
        <w:tc>
          <w:tcPr>
            <w:tcW w:w="1162" w:type="pct"/>
          </w:tcPr>
          <w:p w:rsidR="00636553" w:rsidRPr="00B6503F" w:rsidRDefault="00636553" w:rsidP="00636553">
            <w:pPr>
              <w:rPr>
                <w:rFonts w:ascii="Times New Roman" w:hAnsi="Times New Roman"/>
              </w:rPr>
            </w:pPr>
          </w:p>
        </w:tc>
      </w:tr>
      <w:tr w:rsidR="00636553" w:rsidRPr="0019072C" w:rsidTr="00CF4A00">
        <w:tc>
          <w:tcPr>
            <w:tcW w:w="5000" w:type="pct"/>
            <w:gridSpan w:val="5"/>
            <w:hideMark/>
          </w:tcPr>
          <w:p w:rsidR="00636553" w:rsidRPr="00636553" w:rsidRDefault="00636553" w:rsidP="00636553">
            <w:pPr>
              <w:ind w:hanging="24"/>
              <w:jc w:val="center"/>
              <w:rPr>
                <w:rFonts w:ascii="Times New Roman" w:hAnsi="Times New Roman"/>
                <w:lang w:val="ru-RU"/>
              </w:rPr>
            </w:pPr>
            <w:r w:rsidRPr="00636553">
              <w:rPr>
                <w:rFonts w:ascii="Times New Roman" w:hAnsi="Times New Roman"/>
                <w:b/>
                <w:lang w:val="ru-RU"/>
              </w:rPr>
              <w:t>О мерах по усилению охраны лесов и организации тушения лесных пожаров на территории Тужинского муниципального района в 2019 году</w:t>
            </w:r>
          </w:p>
        </w:tc>
      </w:tr>
      <w:tr w:rsidR="00636553" w:rsidRPr="0019072C" w:rsidTr="00CF4A00">
        <w:tc>
          <w:tcPr>
            <w:tcW w:w="5000" w:type="pct"/>
            <w:gridSpan w:val="5"/>
            <w:hideMark/>
          </w:tcPr>
          <w:p w:rsidR="00636553" w:rsidRPr="00636553" w:rsidRDefault="00636553" w:rsidP="00CF4A00">
            <w:pPr>
              <w:spacing w:line="324" w:lineRule="auto"/>
              <w:ind w:firstLine="709"/>
              <w:jc w:val="both"/>
              <w:rPr>
                <w:rFonts w:ascii="Times New Roman" w:hAnsi="Times New Roman"/>
                <w:lang w:val="ru-RU"/>
              </w:rPr>
            </w:pPr>
            <w:r w:rsidRPr="00636553">
              <w:rPr>
                <w:rFonts w:ascii="Times New Roman" w:hAnsi="Times New Roman"/>
                <w:lang w:val="ru-RU"/>
              </w:rPr>
              <w:t xml:space="preserve">В соответствии с Федеральным </w:t>
            </w:r>
            <w:hyperlink r:id="rId14" w:history="1">
              <w:r w:rsidRPr="00636553">
                <w:rPr>
                  <w:rStyle w:val="af2"/>
                  <w:rFonts w:ascii="Times New Roman" w:hAnsi="Times New Roman"/>
                  <w:lang w:val="ru-RU"/>
                </w:rPr>
                <w:t>законом</w:t>
              </w:r>
            </w:hyperlink>
            <w:r w:rsidRPr="00636553">
              <w:rPr>
                <w:rFonts w:ascii="Times New Roman" w:hAnsi="Times New Roman"/>
                <w:lang w:val="ru-RU"/>
              </w:rPr>
              <w:t xml:space="preserve">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Правительства РФ от 30.06.2007 № 417 «Об утверждении правил пожарной безопасности в лесах»,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w:t>
            </w:r>
          </w:p>
          <w:p w:rsidR="00636553" w:rsidRPr="00636553" w:rsidRDefault="00636553" w:rsidP="00636553">
            <w:pPr>
              <w:widowControl w:val="0"/>
              <w:numPr>
                <w:ilvl w:val="0"/>
                <w:numId w:val="6"/>
              </w:numPr>
              <w:shd w:val="clear" w:color="auto" w:fill="FFFFFF"/>
              <w:tabs>
                <w:tab w:val="left" w:pos="1594"/>
              </w:tabs>
              <w:autoSpaceDE w:val="0"/>
              <w:autoSpaceDN w:val="0"/>
              <w:adjustRightInd w:val="0"/>
              <w:spacing w:line="324" w:lineRule="auto"/>
              <w:ind w:firstLine="720"/>
              <w:jc w:val="both"/>
              <w:rPr>
                <w:rFonts w:ascii="Times New Roman" w:hAnsi="Times New Roman"/>
                <w:color w:val="000000"/>
                <w:spacing w:val="-27"/>
                <w:lang w:val="ru-RU"/>
              </w:rPr>
            </w:pPr>
            <w:r w:rsidRPr="00636553">
              <w:rPr>
                <w:rFonts w:ascii="Times New Roman" w:hAnsi="Times New Roman"/>
                <w:color w:val="000000"/>
                <w:lang w:val="ru-RU"/>
              </w:rPr>
              <w:t xml:space="preserve">Создать оперативный штаб по организации тушения лесных пожаров и межведомственную комиссию по проверке подготовки к пожароопасному сезону 2019 года на территории Тужинского муниципального района </w:t>
            </w:r>
            <w:r w:rsidRPr="00636553">
              <w:rPr>
                <w:rFonts w:ascii="Times New Roman" w:hAnsi="Times New Roman"/>
                <w:color w:val="000000"/>
                <w:spacing w:val="-5"/>
                <w:lang w:val="ru-RU"/>
              </w:rPr>
              <w:t>и утвердить состав согласно приложению.</w:t>
            </w:r>
          </w:p>
          <w:p w:rsidR="00636553" w:rsidRPr="00B6503F" w:rsidRDefault="00636553" w:rsidP="00636553">
            <w:pPr>
              <w:widowControl w:val="0"/>
              <w:numPr>
                <w:ilvl w:val="0"/>
                <w:numId w:val="6"/>
              </w:numPr>
              <w:shd w:val="clear" w:color="auto" w:fill="FFFFFF"/>
              <w:tabs>
                <w:tab w:val="left" w:pos="1594"/>
              </w:tabs>
              <w:autoSpaceDE w:val="0"/>
              <w:autoSpaceDN w:val="0"/>
              <w:adjustRightInd w:val="0"/>
              <w:spacing w:line="324" w:lineRule="auto"/>
              <w:ind w:firstLine="720"/>
              <w:jc w:val="both"/>
              <w:rPr>
                <w:rFonts w:ascii="Times New Roman" w:hAnsi="Times New Roman"/>
                <w:color w:val="000000"/>
                <w:spacing w:val="-16"/>
              </w:rPr>
            </w:pPr>
            <w:r w:rsidRPr="00B6503F">
              <w:rPr>
                <w:rFonts w:ascii="Times New Roman" w:hAnsi="Times New Roman"/>
                <w:color w:val="000000"/>
                <w:spacing w:val="-6"/>
              </w:rPr>
              <w:t>Рекомендовать:</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color w:val="000000"/>
                <w:spacing w:val="-6"/>
                <w:lang w:val="ru-RU"/>
              </w:rPr>
              <w:t>2.1. Лесничим Тужинского участкового, Тужинского сельского участкового и Михайловского участкового лесничеств КОГКУ «Кировслесцентр»:</w:t>
            </w:r>
          </w:p>
          <w:p w:rsidR="00636553" w:rsidRPr="00636553" w:rsidRDefault="00636553" w:rsidP="00CF4A00">
            <w:pPr>
              <w:spacing w:line="324" w:lineRule="auto"/>
              <w:ind w:firstLine="708"/>
              <w:jc w:val="both"/>
              <w:rPr>
                <w:rFonts w:ascii="Times New Roman" w:hAnsi="Times New Roman"/>
                <w:color w:val="000000"/>
                <w:spacing w:val="-6"/>
                <w:lang w:val="ru-RU"/>
              </w:rPr>
            </w:pPr>
            <w:r w:rsidRPr="00636553">
              <w:rPr>
                <w:rFonts w:ascii="Times New Roman" w:hAnsi="Times New Roman"/>
                <w:color w:val="000000"/>
                <w:spacing w:val="-6"/>
                <w:lang w:val="ru-RU"/>
              </w:rPr>
              <w:t xml:space="preserve">2.1.1. </w:t>
            </w:r>
            <w:r w:rsidRPr="00636553">
              <w:rPr>
                <w:rFonts w:ascii="Times New Roman" w:hAnsi="Times New Roman"/>
                <w:lang w:val="ru-RU"/>
              </w:rPr>
              <w:t>Р</w:t>
            </w:r>
            <w:r w:rsidRPr="00636553">
              <w:rPr>
                <w:rFonts w:ascii="Times New Roman" w:eastAsia="Calibri" w:hAnsi="Times New Roman"/>
                <w:lang w:val="ru-RU"/>
              </w:rPr>
              <w:t>азработать и согласовать с заинтересованными должностными лицами планы тушения лесных пожаров на 2019 год.</w:t>
            </w:r>
          </w:p>
          <w:p w:rsidR="00636553" w:rsidRPr="00636553" w:rsidRDefault="00636553" w:rsidP="00CF4A00">
            <w:pPr>
              <w:spacing w:line="324" w:lineRule="auto"/>
              <w:ind w:firstLine="708"/>
              <w:jc w:val="both"/>
              <w:rPr>
                <w:rFonts w:ascii="Times New Roman" w:hAnsi="Times New Roman"/>
                <w:color w:val="000000"/>
                <w:spacing w:val="-6"/>
                <w:lang w:val="ru-RU"/>
              </w:rPr>
            </w:pPr>
            <w:r w:rsidRPr="00636553">
              <w:rPr>
                <w:rFonts w:ascii="Times New Roman" w:hAnsi="Times New Roman"/>
                <w:color w:val="000000"/>
                <w:spacing w:val="-6"/>
                <w:lang w:val="ru-RU"/>
              </w:rPr>
              <w:t>2.1.2. Организовать постоянный контроль за обеспечением пожарной безопасности в лесах.</w:t>
            </w:r>
          </w:p>
          <w:p w:rsidR="00636553" w:rsidRPr="00636553" w:rsidRDefault="00636553" w:rsidP="00CF4A00">
            <w:pPr>
              <w:spacing w:line="324" w:lineRule="auto"/>
              <w:ind w:firstLine="708"/>
              <w:jc w:val="both"/>
              <w:rPr>
                <w:rFonts w:ascii="Times New Roman" w:hAnsi="Times New Roman"/>
                <w:color w:val="000000"/>
                <w:spacing w:val="-6"/>
                <w:lang w:val="ru-RU"/>
              </w:rPr>
            </w:pPr>
            <w:r w:rsidRPr="00636553">
              <w:rPr>
                <w:rFonts w:ascii="Times New Roman" w:hAnsi="Times New Roman"/>
                <w:color w:val="000000"/>
                <w:spacing w:val="-6"/>
                <w:lang w:val="ru-RU"/>
              </w:rPr>
              <w:t>2.1.3. До начала пожароопасного сезона проверить готовность к борьбе с лесными пожарами всех юридических лиц и граждан, ведущих вырубки лесных насаждений, а также осуществляющих в лесах иную хозяйственную деятельность или имеющих объекты собственности, расположенные в лесу или на участках, прилегающих к лесу. Обратить особое внимание на наличие средств пожаротушения согласно утвержденным нормам.</w:t>
            </w:r>
          </w:p>
          <w:p w:rsidR="00636553" w:rsidRPr="00636553" w:rsidRDefault="00636553" w:rsidP="00CF4A00">
            <w:pPr>
              <w:spacing w:line="324" w:lineRule="auto"/>
              <w:ind w:firstLine="708"/>
              <w:jc w:val="both"/>
              <w:rPr>
                <w:rFonts w:ascii="Times New Roman" w:hAnsi="Times New Roman"/>
                <w:color w:val="000000"/>
                <w:spacing w:val="-6"/>
                <w:lang w:val="ru-RU"/>
              </w:rPr>
            </w:pPr>
            <w:r w:rsidRPr="00636553">
              <w:rPr>
                <w:rFonts w:ascii="Times New Roman" w:hAnsi="Times New Roman"/>
                <w:color w:val="000000"/>
                <w:spacing w:val="-6"/>
                <w:lang w:val="ru-RU"/>
              </w:rPr>
              <w:t>2.1.4. Осуществлять совместно с отделением надзорной деятельности Арбажского и Тужинского районов и Тужинской районной организацией общественной организации «Кировское областное общество охотников и рыболовов» пропаганду мер пожарной безопасности в лесах.</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color w:val="000000"/>
                <w:spacing w:val="-6"/>
                <w:lang w:val="ru-RU"/>
              </w:rPr>
              <w:t xml:space="preserve">2.2. Арендаторам лесных участков: </w:t>
            </w:r>
            <w:r w:rsidRPr="00636553">
              <w:rPr>
                <w:rFonts w:ascii="Times New Roman" w:eastAsia="Calibri" w:hAnsi="Times New Roman"/>
                <w:lang w:val="ru-RU"/>
              </w:rPr>
              <w:t>ООО «УК «Лесхоз», ООО «Агро», ООО «Кедр», ООО «Чистая энергия», ИП Русинов А.И., ИП Рогожин С.А., ИП Оботнин В.А., ИП Вешняков Н.А., ИП Крае</w:t>
            </w:r>
            <w:r w:rsidRPr="00636553">
              <w:rPr>
                <w:rFonts w:ascii="Times New Roman" w:hAnsi="Times New Roman"/>
                <w:lang w:val="ru-RU"/>
              </w:rPr>
              <w:t>в Ю.П.:</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2.2.1. Соблюдать меры противопожарной безопасности лесов на арендованных лесных участках, в случае необходимости предоставлять сведения уполномоченным органам для разработки планов тушения лесных пожаров.</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2.2.2. Иметь в местах проведения работ и расположения объектов в лесах первичные средства пожаротушения по перечню и в количествах, согласованных с участковыми лесничествами.</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hAnsi="Times New Roman"/>
                <w:lang w:val="ru-RU"/>
              </w:rPr>
              <w:lastRenderedPageBreak/>
              <w:t xml:space="preserve">2.3. </w:t>
            </w:r>
            <w:r w:rsidRPr="00636553">
              <w:rPr>
                <w:rFonts w:ascii="Times New Roman" w:eastAsia="Calibri" w:hAnsi="Times New Roman"/>
                <w:lang w:val="ru-RU"/>
              </w:rPr>
              <w:t>Руководителям сельскохозяйственных, а также крестьянским фермерским хозяйствам и арендаторам лесных участков провести опахивание невостребованных полей, непосредственно примыкающих к лесам, а также к защитным и озеленительным насаждениям.</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 Главам городского и сельских поселений: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2.4.1. Оказать содействие участковым лесничествам и арендаторам лесных участков на территории Тужинского муниципального района в выполнении мероприятий по предупреждению и тушению лесных пожаров на территории поселений.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2.4.2. Организовать работы по созданию защитных противопожарных полос, отделяющих населенные пункты от лесных массивов и сельхозугодий.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2.4.3. Доводить до населения информацию о лесопожарной обстановке и разъяснить меры пожарной безопасности, в том числе правила поведения в лесах, защитных лесных насаждениях.</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2.4.4. Организовать выполнение мероприятий первичных мер пожарной безопасности в населенных пунктах поселений.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2.4.5. С наступлением и в течение пожароопасного периода принять меры и усилить контроль по недопущению несанкционированных свалок мусора на территории поселений.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2.4.6. Оказывать содействие участковым лесничествам Тужинского муниципального района в организации патрулирования лесов и прилегающих к ним территорий.</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2.4.7. Привести в надлежащее состояние противопожарное водоснабжение, проезды к зданиям, сооружениям и открытым водоемам.</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2.4.8. Запретить сельскохозяйственные палы (выжигание травы, сжигание стерни и пожнивных остатков) на участках, прилегающих к лесным массивам.</w:t>
            </w:r>
          </w:p>
          <w:p w:rsidR="00636553" w:rsidRPr="00636553" w:rsidRDefault="00636553" w:rsidP="00CF4A00">
            <w:pPr>
              <w:spacing w:line="324" w:lineRule="auto"/>
              <w:ind w:firstLine="708"/>
              <w:jc w:val="both"/>
              <w:rPr>
                <w:rFonts w:ascii="Times New Roman" w:hAnsi="Times New Roman"/>
                <w:lang w:val="ru-RU"/>
              </w:rPr>
            </w:pPr>
            <w:r w:rsidRPr="00636553">
              <w:rPr>
                <w:rFonts w:ascii="Times New Roman" w:hAnsi="Times New Roman"/>
                <w:lang w:val="ru-RU"/>
              </w:rPr>
              <w:t>2.4.9. Оказывать при необходимости помощь в привлечении для тушения лесных пожаров техники и рабочей силы юридических и физических лиц, независимо от форм собственности, не указанных в планах тушения лесных пожаров.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hAnsi="Times New Roman"/>
                <w:lang w:val="ru-RU"/>
              </w:rPr>
              <w:t xml:space="preserve">2.5. </w:t>
            </w:r>
            <w:r w:rsidRPr="00636553">
              <w:rPr>
                <w:rFonts w:ascii="Times New Roman" w:eastAsia="Calibri" w:hAnsi="Times New Roman"/>
                <w:lang w:val="ru-RU"/>
              </w:rPr>
              <w:t>Председателю Тужинского РАЙПО Кислицыной Л.Ю., при необходимости, организовать обеспечение продуктами питания лиц, участвующим в тушении лесных пожаров, с последующим возмещением расходов в установленном порядке.</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2.6. Заместителю начальника ПАО «Ростелеком» МРФ «Волга» Кировского филиала БТИ МЦТЭТ г.Советска ЛТУ пгт Тужа Кислицыну Е.С. обеспечить бесперебойную работу телефонной связи.</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2.6. Начальнику пункта полиции «Тужинский» МО МВД России «Яранский» Бересневу А.В.: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2.6.1. Обеспечить совместно с участковыми лесничими Тужинского района и отдела надзорной деятельности Арбажского и Тужинского районов своевременное расследование причин возникновения лесных пожаров и привлечение к ответственности виновных.</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2.6.2. Оказывать помощь участковым лесничим и органам местного самоуправления Тужинского муниципального района в выявлении и пресечении нарушений гражданами и организациями правил пожарной безопасности в лесах.</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 xml:space="preserve">2.6.3. Обеспечить по просьбе участковых лесничих Тужинского района выделение сотрудников полиции в состав мобильных групп для патрулирования лесных участков в периоды высокой пожарной опасности и оказывать участковым лесничим в установленном порядке </w:t>
            </w:r>
            <w:r w:rsidRPr="00636553">
              <w:rPr>
                <w:rFonts w:ascii="Times New Roman" w:eastAsia="Calibri" w:hAnsi="Times New Roman"/>
                <w:lang w:val="ru-RU"/>
              </w:rPr>
              <w:lastRenderedPageBreak/>
              <w:t>помощь в организации контрольно-пропускных пунктов в периоды запрещения или ограничения посещения лесов.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2.7. Начальнику отдела надзорной деятельности Арбажского и Тужинского районов Краеву В.В.: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2.7.1. Применять в полном объеме к нарушителям требований пожарной безопасности меры, предусмотренные Кодексом Российской Федерации об административных правонарушениях.</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2.7.2. Принимать участие в работе следственно-оперативных групп по своевременному расследованию дел об уничтожении и (или) повреждении лесов вследствие пожаров и привлечению виновных лиц к ответственности.</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2.8. Главному редактору районной газеты «Родной край» Кислицыной Е.Н. систематически публиковать в районной газете материалы по вопросам охраны лесов от пожаров.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2.9. Главному врачу КОГБУЗ Тужинской ЦРБ Кузнецову А.Л. обеспечить оказание медицинской помощи лицам, участвующим в тушении лесных пожаров.</w:t>
            </w:r>
          </w:p>
          <w:p w:rsidR="00636553" w:rsidRPr="00636553" w:rsidRDefault="00636553" w:rsidP="00CF4A00">
            <w:pPr>
              <w:spacing w:line="324" w:lineRule="auto"/>
              <w:ind w:firstLine="708"/>
              <w:jc w:val="both"/>
              <w:rPr>
                <w:rFonts w:ascii="Times New Roman" w:eastAsia="Calibri" w:hAnsi="Times New Roman"/>
                <w:lang w:val="ru-RU"/>
              </w:rPr>
            </w:pPr>
            <w:r w:rsidRPr="00636553">
              <w:rPr>
                <w:rFonts w:ascii="Times New Roman" w:eastAsia="Calibri" w:hAnsi="Times New Roman"/>
                <w:lang w:val="ru-RU"/>
              </w:rPr>
              <w:t>3. Начальнику районного управления образования Андреевой З.А. организовать до наступления пожароопасного сезона профилактическую работу среди учащихся общеобразовательных учреждений по охране и защите лесов.</w:t>
            </w:r>
          </w:p>
          <w:p w:rsidR="00636553" w:rsidRPr="00636553" w:rsidRDefault="00636553" w:rsidP="00CF4A00">
            <w:pPr>
              <w:widowControl w:val="0"/>
              <w:shd w:val="clear" w:color="auto" w:fill="FFFFFF"/>
              <w:tabs>
                <w:tab w:val="left" w:pos="993"/>
              </w:tabs>
              <w:autoSpaceDE w:val="0"/>
              <w:autoSpaceDN w:val="0"/>
              <w:adjustRightInd w:val="0"/>
              <w:spacing w:line="324" w:lineRule="auto"/>
              <w:ind w:firstLine="709"/>
              <w:jc w:val="both"/>
              <w:rPr>
                <w:rFonts w:ascii="Times New Roman" w:hAnsi="Times New Roman"/>
                <w:color w:val="000000"/>
                <w:spacing w:val="-5"/>
                <w:lang w:val="ru-RU"/>
              </w:rPr>
            </w:pPr>
            <w:r w:rsidRPr="00636553">
              <w:rPr>
                <w:rFonts w:ascii="Times New Roman" w:hAnsi="Times New Roman"/>
                <w:color w:val="000000"/>
                <w:spacing w:val="-5"/>
                <w:lang w:val="ru-RU"/>
              </w:rPr>
              <w:t xml:space="preserve">4. </w:t>
            </w:r>
            <w:r w:rsidRPr="00636553">
              <w:rPr>
                <w:rFonts w:ascii="Times New Roman" w:eastAsia="Calibri" w:hAnsi="Times New Roman"/>
                <w:lang w:val="ru-RU"/>
              </w:rPr>
              <w:t xml:space="preserve">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 </w:t>
            </w:r>
          </w:p>
          <w:p w:rsidR="00636553" w:rsidRPr="00B6503F" w:rsidRDefault="00636553" w:rsidP="00636553">
            <w:pPr>
              <w:pStyle w:val="ac"/>
              <w:widowControl w:val="0"/>
              <w:numPr>
                <w:ilvl w:val="0"/>
                <w:numId w:val="7"/>
              </w:numPr>
              <w:shd w:val="clear" w:color="auto" w:fill="FFFFFF"/>
              <w:tabs>
                <w:tab w:val="left" w:pos="993"/>
              </w:tabs>
              <w:autoSpaceDE w:val="0"/>
              <w:autoSpaceDN w:val="0"/>
              <w:adjustRightInd w:val="0"/>
              <w:spacing w:line="324" w:lineRule="auto"/>
              <w:ind w:left="0" w:firstLine="720"/>
              <w:jc w:val="both"/>
              <w:rPr>
                <w:rFonts w:ascii="Times New Roman" w:hAnsi="Times New Roman" w:cs="Times New Roman"/>
                <w:color w:val="000000"/>
                <w:spacing w:val="-5"/>
              </w:rPr>
            </w:pPr>
            <w:r w:rsidRPr="00B6503F">
              <w:rPr>
                <w:rFonts w:ascii="Times New Roman" w:hAnsi="Times New Roman" w:cs="Times New Roman"/>
                <w:color w:val="000000"/>
                <w:spacing w:val="-16"/>
              </w:rPr>
              <w:t>П</w:t>
            </w:r>
            <w:r w:rsidRPr="00B6503F">
              <w:rPr>
                <w:rFonts w:ascii="Times New Roman" w:hAnsi="Times New Roman" w:cs="Times New Roman"/>
                <w:color w:val="000000"/>
                <w:spacing w:val="-5"/>
              </w:rPr>
              <w:t>ризнать утратившим силу постановление администрации Тужинского муниципального района от 28.11.2017 № 476 «О мерах по усилению охраны лесов и организации тушения лесных пожаров на территории Тужинского муниципального района в 2018 году».</w:t>
            </w:r>
          </w:p>
          <w:p w:rsidR="00636553" w:rsidRPr="00B6503F" w:rsidRDefault="00636553" w:rsidP="00636553">
            <w:pPr>
              <w:pStyle w:val="ac"/>
              <w:widowControl w:val="0"/>
              <w:numPr>
                <w:ilvl w:val="0"/>
                <w:numId w:val="7"/>
              </w:numPr>
              <w:shd w:val="clear" w:color="auto" w:fill="FFFFFF"/>
              <w:tabs>
                <w:tab w:val="left" w:pos="993"/>
              </w:tabs>
              <w:autoSpaceDE w:val="0"/>
              <w:autoSpaceDN w:val="0"/>
              <w:adjustRightInd w:val="0"/>
              <w:spacing w:line="324" w:lineRule="auto"/>
              <w:ind w:left="0" w:firstLine="709"/>
              <w:jc w:val="both"/>
              <w:rPr>
                <w:rFonts w:ascii="Times New Roman" w:hAnsi="Times New Roman" w:cs="Times New Roman"/>
              </w:rPr>
            </w:pPr>
            <w:r w:rsidRPr="00B6503F">
              <w:rPr>
                <w:rFonts w:ascii="Times New Roman" w:eastAsia="Calibri" w:hAnsi="Times New Roman" w:cs="Times New Roman"/>
                <w:color w:val="000000"/>
                <w:spacing w:val="-16"/>
              </w:rPr>
              <w:t>О</w:t>
            </w:r>
            <w:r w:rsidRPr="00B6503F">
              <w:rPr>
                <w:rFonts w:ascii="Times New Roman" w:eastAsia="Calibri" w:hAnsi="Times New Roman" w:cs="Times New Roman"/>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636553" w:rsidRPr="00636553" w:rsidRDefault="00636553" w:rsidP="00636553">
            <w:pPr>
              <w:widowControl w:val="0"/>
              <w:numPr>
                <w:ilvl w:val="0"/>
                <w:numId w:val="7"/>
              </w:numPr>
              <w:shd w:val="clear" w:color="auto" w:fill="FFFFFF"/>
              <w:tabs>
                <w:tab w:val="left" w:pos="1020"/>
              </w:tabs>
              <w:autoSpaceDE w:val="0"/>
              <w:autoSpaceDN w:val="0"/>
              <w:adjustRightInd w:val="0"/>
              <w:spacing w:line="324" w:lineRule="auto"/>
              <w:ind w:left="0" w:firstLine="709"/>
              <w:jc w:val="both"/>
              <w:rPr>
                <w:rFonts w:ascii="Times New Roman" w:hAnsi="Times New Roman"/>
                <w:lang w:val="ru-RU"/>
              </w:rPr>
            </w:pPr>
            <w:r w:rsidRPr="00636553">
              <w:rPr>
                <w:rFonts w:ascii="Times New Roman" w:hAnsi="Times New Roman"/>
                <w:lang w:val="ru-RU"/>
              </w:rPr>
              <w:t xml:space="preserve"> </w:t>
            </w:r>
            <w:r w:rsidRPr="00636553">
              <w:rPr>
                <w:rFonts w:ascii="Times New Roman" w:eastAsia="Calibri" w:hAnsi="Times New Roman"/>
                <w:lang w:val="ru-RU"/>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tc>
      </w:tr>
      <w:tr w:rsidR="00636553" w:rsidRPr="0019072C" w:rsidTr="00636553">
        <w:trPr>
          <w:trHeight w:val="461"/>
        </w:trPr>
        <w:tc>
          <w:tcPr>
            <w:tcW w:w="2458" w:type="pct"/>
            <w:gridSpan w:val="2"/>
            <w:tcBorders>
              <w:top w:val="nil"/>
              <w:left w:val="nil"/>
              <w:right w:val="nil"/>
            </w:tcBorders>
          </w:tcPr>
          <w:p w:rsidR="00636553" w:rsidRDefault="00636553" w:rsidP="00636553">
            <w:pPr>
              <w:jc w:val="both"/>
              <w:rPr>
                <w:rFonts w:ascii="Times New Roman" w:eastAsia="Calibri" w:hAnsi="Times New Roman"/>
                <w:lang w:val="ru-RU"/>
              </w:rPr>
            </w:pPr>
          </w:p>
          <w:p w:rsidR="00636553" w:rsidRDefault="00636553" w:rsidP="00636553">
            <w:pPr>
              <w:jc w:val="both"/>
              <w:rPr>
                <w:rFonts w:ascii="Times New Roman" w:eastAsia="Calibri" w:hAnsi="Times New Roman"/>
                <w:lang w:val="ru-RU"/>
              </w:rPr>
            </w:pPr>
            <w:r w:rsidRPr="0072196E">
              <w:rPr>
                <w:rFonts w:ascii="Times New Roman" w:eastAsia="Calibri" w:hAnsi="Times New Roman"/>
                <w:lang w:val="ru-RU"/>
              </w:rPr>
              <w:t>Глава Тужинского</w:t>
            </w:r>
          </w:p>
          <w:p w:rsidR="00636553" w:rsidRPr="00636553" w:rsidRDefault="00636553" w:rsidP="00636553">
            <w:pPr>
              <w:jc w:val="both"/>
              <w:rPr>
                <w:rFonts w:ascii="Times New Roman" w:hAnsi="Times New Roman"/>
                <w:lang w:val="ru-RU"/>
              </w:rPr>
            </w:pPr>
            <w:r w:rsidRPr="00636553">
              <w:rPr>
                <w:rFonts w:ascii="Times New Roman" w:eastAsia="Calibri" w:hAnsi="Times New Roman"/>
                <w:lang w:val="ru-RU"/>
              </w:rPr>
              <w:t xml:space="preserve"> муниципального района</w:t>
            </w:r>
            <w:r>
              <w:rPr>
                <w:rFonts w:ascii="Times New Roman" w:eastAsia="Calibri" w:hAnsi="Times New Roman"/>
                <w:lang w:val="ru-RU"/>
              </w:rPr>
              <w:t xml:space="preserve">         </w:t>
            </w:r>
            <w:r w:rsidRPr="00636553">
              <w:rPr>
                <w:rFonts w:ascii="Times New Roman" w:hAnsi="Times New Roman"/>
                <w:lang w:val="ru-RU"/>
              </w:rPr>
              <w:t>Е.В. Видякина</w:t>
            </w:r>
          </w:p>
        </w:tc>
        <w:tc>
          <w:tcPr>
            <w:tcW w:w="1380" w:type="pct"/>
            <w:gridSpan w:val="2"/>
            <w:tcBorders>
              <w:top w:val="nil"/>
              <w:left w:val="nil"/>
              <w:right w:val="nil"/>
            </w:tcBorders>
            <w:vAlign w:val="bottom"/>
          </w:tcPr>
          <w:p w:rsidR="00636553" w:rsidRPr="00636553" w:rsidRDefault="00636553" w:rsidP="00636553">
            <w:pPr>
              <w:rPr>
                <w:rFonts w:ascii="Times New Roman" w:hAnsi="Times New Roman"/>
                <w:lang w:val="ru-RU"/>
              </w:rPr>
            </w:pPr>
          </w:p>
        </w:tc>
        <w:tc>
          <w:tcPr>
            <w:tcW w:w="1162" w:type="pct"/>
            <w:tcBorders>
              <w:top w:val="nil"/>
              <w:left w:val="nil"/>
              <w:right w:val="nil"/>
            </w:tcBorders>
            <w:vAlign w:val="bottom"/>
          </w:tcPr>
          <w:p w:rsidR="00636553" w:rsidRPr="00636553" w:rsidRDefault="00636553" w:rsidP="00CF4A00">
            <w:pPr>
              <w:spacing w:after="360" w:line="324" w:lineRule="auto"/>
              <w:rPr>
                <w:rFonts w:ascii="Times New Roman" w:hAnsi="Times New Roman"/>
                <w:lang w:val="ru-RU"/>
              </w:rPr>
            </w:pPr>
          </w:p>
        </w:tc>
      </w:tr>
    </w:tbl>
    <w:p w:rsidR="00636553" w:rsidRDefault="00636553" w:rsidP="00BF00FF">
      <w:pPr>
        <w:pStyle w:val="a7"/>
        <w:jc w:val="center"/>
        <w:rPr>
          <w:lang w:val="ru-RU"/>
        </w:rPr>
      </w:pPr>
    </w:p>
    <w:tbl>
      <w:tblPr>
        <w:tblStyle w:val="ab"/>
        <w:tblW w:w="0" w:type="auto"/>
        <w:tblLook w:val="04A0"/>
      </w:tblPr>
      <w:tblGrid>
        <w:gridCol w:w="5637"/>
        <w:gridCol w:w="3933"/>
      </w:tblGrid>
      <w:tr w:rsidR="00636553" w:rsidRPr="00B6503F" w:rsidTr="00C64535">
        <w:tc>
          <w:tcPr>
            <w:tcW w:w="5637" w:type="dxa"/>
            <w:tcBorders>
              <w:top w:val="nil"/>
              <w:left w:val="nil"/>
              <w:bottom w:val="nil"/>
              <w:right w:val="nil"/>
            </w:tcBorders>
          </w:tcPr>
          <w:p w:rsidR="00636553" w:rsidRPr="0072196E" w:rsidRDefault="00636553" w:rsidP="00CF4A00">
            <w:pPr>
              <w:spacing w:line="360" w:lineRule="auto"/>
              <w:rPr>
                <w:rFonts w:ascii="Times New Roman" w:hAnsi="Times New Roman"/>
                <w:lang w:val="ru-RU"/>
              </w:rPr>
            </w:pPr>
          </w:p>
        </w:tc>
        <w:tc>
          <w:tcPr>
            <w:tcW w:w="3933" w:type="dxa"/>
            <w:tcBorders>
              <w:top w:val="nil"/>
              <w:left w:val="nil"/>
              <w:bottom w:val="nil"/>
              <w:right w:val="nil"/>
            </w:tcBorders>
          </w:tcPr>
          <w:p w:rsidR="00636553" w:rsidRPr="00636553" w:rsidRDefault="00636553" w:rsidP="00C64535">
            <w:pPr>
              <w:rPr>
                <w:rFonts w:ascii="Times New Roman" w:hAnsi="Times New Roman"/>
                <w:lang w:val="ru-RU"/>
              </w:rPr>
            </w:pPr>
            <w:r w:rsidRPr="00636553">
              <w:rPr>
                <w:rFonts w:ascii="Times New Roman" w:hAnsi="Times New Roman"/>
                <w:lang w:val="ru-RU"/>
              </w:rPr>
              <w:t>Приложение</w:t>
            </w:r>
          </w:p>
          <w:p w:rsidR="00636553" w:rsidRPr="00636553" w:rsidRDefault="00636553" w:rsidP="00C64535">
            <w:pPr>
              <w:rPr>
                <w:rFonts w:ascii="Times New Roman" w:hAnsi="Times New Roman"/>
                <w:lang w:val="ru-RU"/>
              </w:rPr>
            </w:pPr>
            <w:r w:rsidRPr="00636553">
              <w:rPr>
                <w:rFonts w:ascii="Times New Roman" w:hAnsi="Times New Roman"/>
                <w:lang w:val="ru-RU"/>
              </w:rPr>
              <w:t>УТВЕРЖДЕН</w:t>
            </w:r>
          </w:p>
          <w:p w:rsidR="00636553" w:rsidRPr="00B6503F" w:rsidRDefault="00636553" w:rsidP="00C64535">
            <w:pPr>
              <w:pStyle w:val="ConsPlusTitle"/>
              <w:jc w:val="both"/>
              <w:rPr>
                <w:rFonts w:ascii="Times New Roman" w:hAnsi="Times New Roman" w:cs="Times New Roman"/>
                <w:b w:val="0"/>
                <w:sz w:val="22"/>
                <w:szCs w:val="22"/>
              </w:rPr>
            </w:pPr>
            <w:r w:rsidRPr="00B6503F">
              <w:rPr>
                <w:rFonts w:ascii="Times New Roman" w:hAnsi="Times New Roman" w:cs="Times New Roman"/>
                <w:b w:val="0"/>
                <w:sz w:val="22"/>
                <w:szCs w:val="22"/>
              </w:rPr>
              <w:t>постановлением администрации Тужинского муниципального района</w:t>
            </w:r>
          </w:p>
          <w:p w:rsidR="00636553" w:rsidRPr="00B6503F" w:rsidRDefault="00636553" w:rsidP="00C64535">
            <w:pPr>
              <w:rPr>
                <w:rFonts w:ascii="Times New Roman" w:hAnsi="Times New Roman"/>
              </w:rPr>
            </w:pPr>
            <w:r w:rsidRPr="00B6503F">
              <w:rPr>
                <w:rFonts w:ascii="Times New Roman" w:hAnsi="Times New Roman"/>
              </w:rPr>
              <w:t>от 14.12.2018 № 434</w:t>
            </w:r>
          </w:p>
        </w:tc>
      </w:tr>
    </w:tbl>
    <w:p w:rsidR="00636553" w:rsidRPr="00B6503F" w:rsidRDefault="00636553" w:rsidP="00C64535">
      <w:pPr>
        <w:spacing w:after="0"/>
        <w:jc w:val="center"/>
        <w:rPr>
          <w:rFonts w:ascii="Times New Roman" w:hAnsi="Times New Roman"/>
          <w:b/>
        </w:rPr>
      </w:pPr>
      <w:r w:rsidRPr="00B6503F">
        <w:rPr>
          <w:rFonts w:ascii="Times New Roman" w:hAnsi="Times New Roman"/>
          <w:b/>
        </w:rPr>
        <w:t>СОСТАВ</w:t>
      </w:r>
    </w:p>
    <w:p w:rsidR="00636553" w:rsidRPr="00636553" w:rsidRDefault="00636553" w:rsidP="00C64535">
      <w:pPr>
        <w:spacing w:after="0"/>
        <w:jc w:val="center"/>
        <w:rPr>
          <w:rFonts w:ascii="Times New Roman" w:hAnsi="Times New Roman"/>
          <w:b/>
          <w:color w:val="000000"/>
          <w:lang w:val="ru-RU"/>
        </w:rPr>
      </w:pPr>
      <w:r w:rsidRPr="00636553">
        <w:rPr>
          <w:rFonts w:ascii="Times New Roman" w:hAnsi="Times New Roman"/>
          <w:b/>
          <w:lang w:val="ru-RU"/>
        </w:rPr>
        <w:t xml:space="preserve">оперативного штаба </w:t>
      </w:r>
      <w:r w:rsidRPr="00636553">
        <w:rPr>
          <w:rFonts w:ascii="Times New Roman" w:hAnsi="Times New Roman"/>
          <w:b/>
          <w:color w:val="000000"/>
          <w:lang w:val="ru-RU"/>
        </w:rPr>
        <w:t>по организации тушения лесных пожаров и межведомственной комиссии по проверке подготовки к пожароопасному сезону 2019 года на территории Тужинского муниципального района</w:t>
      </w:r>
    </w:p>
    <w:tbl>
      <w:tblPr>
        <w:tblStyle w:val="ab"/>
        <w:tblW w:w="5000" w:type="pct"/>
        <w:tblBorders>
          <w:top w:val="none" w:sz="0" w:space="0" w:color="auto"/>
          <w:left w:val="none" w:sz="0" w:space="0" w:color="auto"/>
          <w:bottom w:val="none" w:sz="0" w:space="0" w:color="auto"/>
          <w:right w:val="none" w:sz="0" w:space="0" w:color="auto"/>
          <w:insideH w:val="none" w:sz="0" w:space="0" w:color="auto"/>
        </w:tblBorders>
        <w:tblLook w:val="04A0"/>
      </w:tblPr>
      <w:tblGrid>
        <w:gridCol w:w="2944"/>
        <w:gridCol w:w="6627"/>
      </w:tblGrid>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lastRenderedPageBreak/>
              <w:t>БЛЕДНЫХ</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Леонид Васильевич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xml:space="preserve">- первый заместитель главы администрации Тужинского муниципального района по жизнеобеспечению – заведующий сектором сельского хозяйства, руководитель оперативного штаба </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БЕРЕСНЕВ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Алексей Васильевич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начальник ПП «Тужинский» МО МВД России «Яранский»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ГРУДИНА</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Елена Анатольевна</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главный специалист по ГО и ЧС администрации Тужинского муниципального района</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КЛЕПЦОВ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Евгений Геннадьевич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Тужинский участковый лесничий Яранского филиала КОГКУ «Кировлесцентр»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КРАЕВ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Виталий Васильевич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начальник отделения – главный государственный инспектор Арбажского и Тужинского районов по пожарному надзору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ПЕСТОВ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Иван Вячеславович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Тужинский сельский участковый лесничий Яранского филиала КОГКУ «Кировлесцентр»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РУДИН</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Алексей Григорьевич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начальник пожарной части – 56 ПСЧ ФГКУ «4 отряд ФПС по Кировской области»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РЫЧКОВ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Виктор Александрович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Михайловский участковый лесничий Яранского филиала КОГКУ «Кировлесцентр» (по согласованию)</w:t>
            </w:r>
          </w:p>
        </w:tc>
      </w:tr>
      <w:tr w:rsidR="00636553" w:rsidRPr="0019072C" w:rsidTr="00CF4A00">
        <w:trPr>
          <w:cantSplit/>
        </w:trPr>
        <w:tc>
          <w:tcPr>
            <w:tcW w:w="1538" w:type="pct"/>
            <w:tcBorders>
              <w:right w:val="nil"/>
            </w:tcBorders>
          </w:tcPr>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СЕНТЕМОВ</w:t>
            </w:r>
          </w:p>
          <w:p w:rsidR="00636553" w:rsidRPr="00B6503F" w:rsidRDefault="00636553" w:rsidP="00CF4A00">
            <w:pPr>
              <w:autoSpaceDE w:val="0"/>
              <w:autoSpaceDN w:val="0"/>
              <w:adjustRightInd w:val="0"/>
              <w:spacing w:line="360" w:lineRule="auto"/>
              <w:rPr>
                <w:rFonts w:ascii="Times New Roman" w:hAnsi="Times New Roman"/>
              </w:rPr>
            </w:pPr>
            <w:r w:rsidRPr="00B6503F">
              <w:rPr>
                <w:rFonts w:ascii="Times New Roman" w:hAnsi="Times New Roman"/>
              </w:rPr>
              <w:t>Сергей Иванович</w:t>
            </w:r>
          </w:p>
        </w:tc>
        <w:tc>
          <w:tcPr>
            <w:tcW w:w="3462" w:type="pct"/>
            <w:tcBorders>
              <w:left w:val="nil"/>
            </w:tcBorders>
          </w:tcPr>
          <w:p w:rsidR="00636553" w:rsidRPr="00636553" w:rsidRDefault="00636553" w:rsidP="00CF4A00">
            <w:pPr>
              <w:autoSpaceDE w:val="0"/>
              <w:autoSpaceDN w:val="0"/>
              <w:adjustRightInd w:val="0"/>
              <w:spacing w:line="360" w:lineRule="auto"/>
              <w:jc w:val="both"/>
              <w:rPr>
                <w:rFonts w:ascii="Times New Roman" w:hAnsi="Times New Roman"/>
                <w:lang w:val="ru-RU"/>
              </w:rPr>
            </w:pPr>
            <w:r w:rsidRPr="00636553">
              <w:rPr>
                <w:rFonts w:ascii="Times New Roman" w:hAnsi="Times New Roman"/>
                <w:lang w:val="ru-RU"/>
              </w:rPr>
              <w:t>- глава Тужинского городского поселения (по согласованию)</w:t>
            </w:r>
          </w:p>
        </w:tc>
      </w:tr>
    </w:tbl>
    <w:p w:rsidR="00636553" w:rsidRDefault="00636553" w:rsidP="00BF00FF">
      <w:pPr>
        <w:pStyle w:val="a7"/>
        <w:jc w:val="center"/>
        <w:rPr>
          <w:lang w:val="ru-RU"/>
        </w:rPr>
      </w:pPr>
    </w:p>
    <w:p w:rsidR="00BF00FF" w:rsidRPr="000F637C" w:rsidRDefault="00BF00FF" w:rsidP="00C64535">
      <w:pPr>
        <w:pStyle w:val="a7"/>
        <w:jc w:val="center"/>
      </w:pPr>
      <w:r w:rsidRPr="000F637C">
        <w:rPr>
          <w:noProof/>
          <w:lang w:val="ru-RU" w:eastAsia="ru-RU" w:bidi="ar-SA"/>
        </w:rPr>
        <w:drawing>
          <wp:inline distT="0" distB="0" distL="0" distR="0">
            <wp:extent cx="457200" cy="5715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bl>
      <w:tblPr>
        <w:tblW w:w="9497" w:type="dxa"/>
        <w:tblInd w:w="250" w:type="dxa"/>
        <w:tblLayout w:type="fixed"/>
        <w:tblLook w:val="0000"/>
      </w:tblPr>
      <w:tblGrid>
        <w:gridCol w:w="2126"/>
        <w:gridCol w:w="5177"/>
        <w:gridCol w:w="2194"/>
      </w:tblGrid>
      <w:tr w:rsidR="00BF00FF" w:rsidRPr="0019072C" w:rsidTr="00CF4A00">
        <w:tc>
          <w:tcPr>
            <w:tcW w:w="9497" w:type="dxa"/>
            <w:gridSpan w:val="3"/>
          </w:tcPr>
          <w:p w:rsidR="00BF00FF" w:rsidRDefault="00BF00FF" w:rsidP="00CF4A00">
            <w:pPr>
              <w:autoSpaceDE w:val="0"/>
              <w:snapToGrid w:val="0"/>
              <w:spacing w:after="0" w:line="240" w:lineRule="auto"/>
              <w:jc w:val="center"/>
              <w:rPr>
                <w:b/>
                <w:lang w:val="ru-RU"/>
              </w:rPr>
            </w:pPr>
            <w:r w:rsidRPr="00BF00FF">
              <w:rPr>
                <w:b/>
                <w:lang w:val="ru-RU"/>
              </w:rPr>
              <w:t>АДМИНИСТРАЦИЯ ТУЖИНСКОГО МУНИЦИПАЛЬНОГО РАЙОНА</w:t>
            </w:r>
          </w:p>
          <w:p w:rsidR="00BF00FF" w:rsidRPr="00BF00FF" w:rsidRDefault="00BF00FF" w:rsidP="00CF4A00">
            <w:pPr>
              <w:autoSpaceDE w:val="0"/>
              <w:snapToGrid w:val="0"/>
              <w:spacing w:after="0" w:line="240" w:lineRule="auto"/>
              <w:jc w:val="center"/>
              <w:rPr>
                <w:b/>
                <w:lang w:val="ru-RU"/>
              </w:rPr>
            </w:pPr>
            <w:r w:rsidRPr="00BF00FF">
              <w:rPr>
                <w:b/>
                <w:lang w:val="ru-RU"/>
              </w:rPr>
              <w:t xml:space="preserve"> КИРОВСКОЙ ОБЛАСТИ</w:t>
            </w:r>
          </w:p>
        </w:tc>
      </w:tr>
      <w:tr w:rsidR="00BF00FF" w:rsidRPr="000F637C" w:rsidTr="00CF4A00">
        <w:tc>
          <w:tcPr>
            <w:tcW w:w="9497" w:type="dxa"/>
            <w:gridSpan w:val="3"/>
          </w:tcPr>
          <w:p w:rsidR="00BF00FF" w:rsidRPr="000F637C" w:rsidRDefault="00BF00FF" w:rsidP="00CF4A00">
            <w:pPr>
              <w:autoSpaceDE w:val="0"/>
              <w:snapToGrid w:val="0"/>
              <w:spacing w:after="0" w:line="240" w:lineRule="auto"/>
              <w:jc w:val="center"/>
              <w:rPr>
                <w:b/>
              </w:rPr>
            </w:pPr>
            <w:r w:rsidRPr="000F637C">
              <w:rPr>
                <w:b/>
              </w:rPr>
              <w:t>ПОСТАНОВЛЕНИЕ</w:t>
            </w:r>
          </w:p>
        </w:tc>
      </w:tr>
      <w:tr w:rsidR="00BF00FF" w:rsidRPr="000F637C" w:rsidTr="00CF4A00">
        <w:tc>
          <w:tcPr>
            <w:tcW w:w="2126" w:type="dxa"/>
            <w:tcBorders>
              <w:bottom w:val="single" w:sz="4" w:space="0" w:color="auto"/>
            </w:tcBorders>
          </w:tcPr>
          <w:p w:rsidR="00BF00FF" w:rsidRPr="000F637C" w:rsidRDefault="00BF00FF" w:rsidP="00CF4A00">
            <w:pPr>
              <w:autoSpaceDE w:val="0"/>
              <w:snapToGrid w:val="0"/>
              <w:spacing w:after="0" w:line="240" w:lineRule="auto"/>
              <w:jc w:val="center"/>
            </w:pPr>
            <w:r w:rsidRPr="000F637C">
              <w:t xml:space="preserve">17.12.2018 </w:t>
            </w:r>
          </w:p>
        </w:tc>
        <w:tc>
          <w:tcPr>
            <w:tcW w:w="5177" w:type="dxa"/>
            <w:tcBorders>
              <w:left w:val="nil"/>
            </w:tcBorders>
          </w:tcPr>
          <w:p w:rsidR="00BF00FF" w:rsidRPr="000F637C" w:rsidRDefault="00BF00FF" w:rsidP="00CF4A00">
            <w:pPr>
              <w:autoSpaceDE w:val="0"/>
              <w:snapToGrid w:val="0"/>
              <w:spacing w:after="0" w:line="240" w:lineRule="auto"/>
              <w:jc w:val="right"/>
            </w:pPr>
            <w:r w:rsidRPr="000F637C">
              <w:t>№</w:t>
            </w:r>
          </w:p>
        </w:tc>
        <w:tc>
          <w:tcPr>
            <w:tcW w:w="2194" w:type="dxa"/>
            <w:tcBorders>
              <w:bottom w:val="single" w:sz="4" w:space="0" w:color="auto"/>
            </w:tcBorders>
          </w:tcPr>
          <w:p w:rsidR="00BF00FF" w:rsidRPr="000F637C" w:rsidRDefault="00BF00FF" w:rsidP="00CF4A00">
            <w:pPr>
              <w:autoSpaceDE w:val="0"/>
              <w:snapToGrid w:val="0"/>
              <w:spacing w:after="0" w:line="240" w:lineRule="auto"/>
            </w:pPr>
            <w:r w:rsidRPr="000F637C">
              <w:t>437</w:t>
            </w:r>
          </w:p>
        </w:tc>
      </w:tr>
      <w:tr w:rsidR="00BF00FF" w:rsidRPr="000F637C" w:rsidTr="00CF4A00">
        <w:tc>
          <w:tcPr>
            <w:tcW w:w="2126" w:type="dxa"/>
            <w:tcBorders>
              <w:top w:val="single" w:sz="4" w:space="0" w:color="auto"/>
            </w:tcBorders>
          </w:tcPr>
          <w:p w:rsidR="00BF00FF" w:rsidRPr="000F637C" w:rsidRDefault="00BF00FF" w:rsidP="00CF4A00">
            <w:pPr>
              <w:autoSpaceDE w:val="0"/>
              <w:snapToGrid w:val="0"/>
              <w:spacing w:after="0" w:line="240" w:lineRule="auto"/>
              <w:jc w:val="center"/>
            </w:pPr>
          </w:p>
        </w:tc>
        <w:tc>
          <w:tcPr>
            <w:tcW w:w="5177" w:type="dxa"/>
          </w:tcPr>
          <w:p w:rsidR="00BF00FF" w:rsidRPr="000F637C" w:rsidRDefault="00BF00FF" w:rsidP="00CF4A00">
            <w:pPr>
              <w:autoSpaceDE w:val="0"/>
              <w:snapToGrid w:val="0"/>
              <w:spacing w:after="0" w:line="240" w:lineRule="auto"/>
              <w:jc w:val="center"/>
            </w:pPr>
            <w:r w:rsidRPr="000F637C">
              <w:t>пгт Тужа</w:t>
            </w:r>
          </w:p>
        </w:tc>
        <w:tc>
          <w:tcPr>
            <w:tcW w:w="2194" w:type="dxa"/>
          </w:tcPr>
          <w:p w:rsidR="00BF00FF" w:rsidRPr="000F637C" w:rsidRDefault="00BF00FF" w:rsidP="00CF4A00">
            <w:pPr>
              <w:autoSpaceDE w:val="0"/>
              <w:snapToGrid w:val="0"/>
              <w:spacing w:after="0" w:line="240" w:lineRule="auto"/>
              <w:jc w:val="center"/>
            </w:pPr>
          </w:p>
        </w:tc>
      </w:tr>
      <w:tr w:rsidR="00BF00FF" w:rsidRPr="0019072C" w:rsidTr="00CF4A00">
        <w:tc>
          <w:tcPr>
            <w:tcW w:w="9497" w:type="dxa"/>
            <w:gridSpan w:val="3"/>
          </w:tcPr>
          <w:p w:rsidR="00BF00FF" w:rsidRPr="00BF00FF" w:rsidRDefault="00BF00FF" w:rsidP="00CF4A00">
            <w:pPr>
              <w:autoSpaceDE w:val="0"/>
              <w:snapToGrid w:val="0"/>
              <w:spacing w:after="0" w:line="240" w:lineRule="auto"/>
              <w:jc w:val="center"/>
              <w:rPr>
                <w:b/>
                <w:lang w:val="ru-RU"/>
              </w:rPr>
            </w:pPr>
            <w:r w:rsidRPr="00BF00FF">
              <w:rPr>
                <w:b/>
                <w:lang w:val="ru-RU"/>
              </w:rPr>
              <w:t>Об отмене  некоторых постановлений администрации</w:t>
            </w:r>
          </w:p>
          <w:p w:rsidR="00BF00FF" w:rsidRPr="00BF00FF" w:rsidRDefault="00BF00FF" w:rsidP="00CF4A00">
            <w:pPr>
              <w:autoSpaceDE w:val="0"/>
              <w:snapToGrid w:val="0"/>
              <w:spacing w:after="0" w:line="240" w:lineRule="auto"/>
              <w:jc w:val="center"/>
              <w:rPr>
                <w:b/>
                <w:lang w:val="ru-RU"/>
              </w:rPr>
            </w:pPr>
            <w:r w:rsidRPr="00BF00FF">
              <w:rPr>
                <w:b/>
                <w:lang w:val="ru-RU"/>
              </w:rPr>
              <w:t>Тужинского муниципального района</w:t>
            </w:r>
          </w:p>
        </w:tc>
      </w:tr>
      <w:tr w:rsidR="00BF00FF" w:rsidRPr="0019072C" w:rsidTr="00BF00FF">
        <w:trPr>
          <w:trHeight w:val="3274"/>
        </w:trPr>
        <w:tc>
          <w:tcPr>
            <w:tcW w:w="9497" w:type="dxa"/>
            <w:gridSpan w:val="3"/>
          </w:tcPr>
          <w:p w:rsidR="00BF00FF" w:rsidRPr="00BF00FF" w:rsidRDefault="00BF00FF" w:rsidP="00C64535">
            <w:pPr>
              <w:autoSpaceDE w:val="0"/>
              <w:snapToGrid w:val="0"/>
              <w:spacing w:after="0" w:line="23" w:lineRule="atLeast"/>
              <w:ind w:firstLine="709"/>
              <w:jc w:val="both"/>
              <w:rPr>
                <w:lang w:val="ru-RU"/>
              </w:rPr>
            </w:pPr>
            <w:r w:rsidRPr="00BF00FF">
              <w:rPr>
                <w:lang w:val="ru-RU"/>
              </w:rPr>
              <w:t>Администрация Тужинского муниципального района ПОСТАНОВЛЯЕТ:</w:t>
            </w:r>
          </w:p>
          <w:p w:rsidR="00BF00FF" w:rsidRPr="00BF00FF" w:rsidRDefault="00BF00FF" w:rsidP="00C64535">
            <w:pPr>
              <w:tabs>
                <w:tab w:val="left" w:pos="1026"/>
              </w:tabs>
              <w:autoSpaceDE w:val="0"/>
              <w:snapToGrid w:val="0"/>
              <w:spacing w:after="0" w:line="23" w:lineRule="atLeast"/>
              <w:ind w:firstLine="709"/>
              <w:jc w:val="both"/>
              <w:rPr>
                <w:lang w:val="ru-RU"/>
              </w:rPr>
            </w:pPr>
            <w:r w:rsidRPr="00BF00FF">
              <w:rPr>
                <w:lang w:val="ru-RU"/>
              </w:rPr>
              <w:t xml:space="preserve">1.Отменить постановления администрации Тужинского муниципального района: </w:t>
            </w:r>
          </w:p>
          <w:p w:rsidR="00BF00FF" w:rsidRPr="00BF00FF" w:rsidRDefault="00BF00FF" w:rsidP="00C64535">
            <w:pPr>
              <w:tabs>
                <w:tab w:val="left" w:pos="1026"/>
              </w:tabs>
              <w:autoSpaceDE w:val="0"/>
              <w:snapToGrid w:val="0"/>
              <w:spacing w:after="0" w:line="23" w:lineRule="atLeast"/>
              <w:ind w:firstLine="709"/>
              <w:jc w:val="both"/>
              <w:rPr>
                <w:lang w:val="ru-RU"/>
              </w:rPr>
            </w:pPr>
            <w:r w:rsidRPr="00BF00FF">
              <w:rPr>
                <w:lang w:val="ru-RU"/>
              </w:rPr>
              <w:t>от 05.12.2018 №427 «О внесении изменений в постановление администрации Тужинского муниципального района от 29.06.2012 №391»;</w:t>
            </w:r>
          </w:p>
          <w:p w:rsidR="00BF00FF" w:rsidRPr="00BF00FF" w:rsidRDefault="00BF00FF" w:rsidP="00C64535">
            <w:pPr>
              <w:tabs>
                <w:tab w:val="left" w:pos="1026"/>
              </w:tabs>
              <w:autoSpaceDE w:val="0"/>
              <w:snapToGrid w:val="0"/>
              <w:spacing w:after="0" w:line="23" w:lineRule="atLeast"/>
              <w:ind w:firstLine="709"/>
              <w:jc w:val="both"/>
              <w:rPr>
                <w:lang w:val="ru-RU"/>
              </w:rPr>
            </w:pPr>
            <w:r w:rsidRPr="00BF00FF">
              <w:rPr>
                <w:lang w:val="ru-RU"/>
              </w:rPr>
              <w:t xml:space="preserve">от 05.12.2018 №426 «Об изменении типа МКОУ СОШ с. Ныр Тужинского района Кировской области». </w:t>
            </w:r>
          </w:p>
          <w:p w:rsidR="00BF00FF" w:rsidRPr="00BF00FF" w:rsidRDefault="00BF00FF" w:rsidP="00C64535">
            <w:pPr>
              <w:autoSpaceDE w:val="0"/>
              <w:snapToGrid w:val="0"/>
              <w:spacing w:after="0" w:line="23" w:lineRule="atLeast"/>
              <w:ind w:firstLine="709"/>
              <w:jc w:val="both"/>
              <w:rPr>
                <w:lang w:val="ru-RU"/>
              </w:rPr>
            </w:pPr>
            <w:r w:rsidRPr="00BF00FF">
              <w:rPr>
                <w:lang w:val="ru-RU"/>
              </w:rPr>
              <w:t>2.Опубликовать настоящее постановление в Бюллетене муниципальных правовых актов органов местного самоуправления Тужинского муниципального района.</w:t>
            </w:r>
          </w:p>
          <w:p w:rsidR="00BF00FF" w:rsidRPr="00BF00FF" w:rsidRDefault="00BF00FF" w:rsidP="00C64535">
            <w:pPr>
              <w:autoSpaceDE w:val="0"/>
              <w:snapToGrid w:val="0"/>
              <w:spacing w:after="0" w:line="23" w:lineRule="atLeast"/>
              <w:ind w:firstLine="709"/>
              <w:jc w:val="both"/>
              <w:rPr>
                <w:lang w:val="ru-RU"/>
              </w:rPr>
            </w:pPr>
            <w:r w:rsidRPr="00BF00FF">
              <w:rPr>
                <w:lang w:val="ru-RU"/>
              </w:rPr>
              <w:t>3.Настоящее постановление вступает в законную силу с момента его подписания.</w:t>
            </w:r>
          </w:p>
          <w:p w:rsidR="00BF00FF" w:rsidRPr="00BF00FF" w:rsidRDefault="00BF00FF" w:rsidP="00C64535">
            <w:pPr>
              <w:spacing w:after="0" w:line="23" w:lineRule="atLeast"/>
              <w:jc w:val="both"/>
              <w:rPr>
                <w:color w:val="000000"/>
                <w:lang w:val="ru-RU"/>
              </w:rPr>
            </w:pPr>
          </w:p>
          <w:p w:rsidR="00BF00FF" w:rsidRDefault="00BF00FF" w:rsidP="00C64535">
            <w:pPr>
              <w:spacing w:after="0" w:line="23" w:lineRule="atLeast"/>
              <w:jc w:val="both"/>
              <w:rPr>
                <w:color w:val="000000"/>
                <w:lang w:val="ru-RU"/>
              </w:rPr>
            </w:pPr>
            <w:r w:rsidRPr="00BF00FF">
              <w:rPr>
                <w:color w:val="000000"/>
                <w:lang w:val="ru-RU"/>
              </w:rPr>
              <w:t>Глава Тужинского</w:t>
            </w:r>
          </w:p>
          <w:p w:rsidR="00BF00FF" w:rsidRPr="00BF00FF" w:rsidRDefault="00BF00FF" w:rsidP="00C64535">
            <w:pPr>
              <w:spacing w:after="0" w:line="23" w:lineRule="atLeast"/>
              <w:jc w:val="both"/>
              <w:rPr>
                <w:color w:val="000000"/>
                <w:lang w:val="ru-RU"/>
              </w:rPr>
            </w:pPr>
            <w:r>
              <w:rPr>
                <w:color w:val="000000"/>
                <w:lang w:val="ru-RU"/>
              </w:rPr>
              <w:t xml:space="preserve">Муниципального района          Е.В. Видякина </w:t>
            </w:r>
          </w:p>
          <w:p w:rsidR="00BF00FF" w:rsidRPr="00BF00FF" w:rsidRDefault="00BF00FF" w:rsidP="00C64535">
            <w:pPr>
              <w:tabs>
                <w:tab w:val="left" w:pos="1026"/>
              </w:tabs>
              <w:autoSpaceDE w:val="0"/>
              <w:snapToGrid w:val="0"/>
              <w:spacing w:after="0" w:line="23" w:lineRule="atLeast"/>
              <w:ind w:firstLine="709"/>
              <w:jc w:val="both"/>
              <w:rPr>
                <w:lang w:val="ru-RU"/>
              </w:rPr>
            </w:pPr>
          </w:p>
        </w:tc>
      </w:tr>
    </w:tbl>
    <w:p w:rsidR="00DD741A" w:rsidRPr="00FA3B77" w:rsidRDefault="00DD741A" w:rsidP="00DD741A">
      <w:pPr>
        <w:jc w:val="center"/>
      </w:pPr>
      <w:r>
        <w:rPr>
          <w:noProof/>
          <w:lang w:val="ru-RU" w:eastAsia="ru-RU" w:bidi="ar-SA"/>
        </w:rPr>
        <w:lastRenderedPageBreak/>
        <w:drawing>
          <wp:inline distT="0" distB="0" distL="0" distR="0">
            <wp:extent cx="457200" cy="5715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D741A" w:rsidRPr="00DD741A" w:rsidRDefault="00DD741A" w:rsidP="00DD741A">
      <w:pPr>
        <w:spacing w:after="0" w:line="240" w:lineRule="auto"/>
        <w:ind w:right="-82"/>
        <w:jc w:val="center"/>
        <w:rPr>
          <w:b/>
          <w:lang w:val="ru-RU"/>
        </w:rPr>
      </w:pPr>
      <w:r w:rsidRPr="00DD741A">
        <w:rPr>
          <w:b/>
          <w:lang w:val="ru-RU"/>
        </w:rPr>
        <w:t>АДМИНИСТРАЦИЯ ТУЖИНСКОГО МУНИЦИПАЛЬНОГО РАЙОНА</w:t>
      </w:r>
    </w:p>
    <w:p w:rsidR="00DD741A" w:rsidRPr="00DD741A" w:rsidRDefault="00DD741A" w:rsidP="00DD741A">
      <w:pPr>
        <w:spacing w:after="0" w:line="240" w:lineRule="auto"/>
        <w:jc w:val="center"/>
        <w:rPr>
          <w:b/>
          <w:lang w:val="ru-RU"/>
        </w:rPr>
      </w:pPr>
      <w:r w:rsidRPr="00DD741A">
        <w:rPr>
          <w:b/>
          <w:lang w:val="ru-RU"/>
        </w:rPr>
        <w:t>КИРОВСКОЙ ОБЛАСТИ</w:t>
      </w:r>
    </w:p>
    <w:p w:rsidR="00DD741A" w:rsidRPr="00FA3B77" w:rsidRDefault="00DD741A" w:rsidP="00DD741A">
      <w:pPr>
        <w:pStyle w:val="ConsPlusTitle"/>
        <w:jc w:val="center"/>
        <w:rPr>
          <w:rFonts w:ascii="Times New Roman" w:hAnsi="Times New Roman" w:cs="Times New Roman"/>
          <w:sz w:val="22"/>
          <w:szCs w:val="22"/>
        </w:rPr>
      </w:pPr>
      <w:r w:rsidRPr="00FA3B77">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886"/>
        <w:gridCol w:w="2664"/>
        <w:gridCol w:w="3264"/>
        <w:gridCol w:w="1757"/>
      </w:tblGrid>
      <w:tr w:rsidR="00DD741A" w:rsidRPr="00FA3B77" w:rsidTr="00DD741A">
        <w:tc>
          <w:tcPr>
            <w:tcW w:w="1908" w:type="dxa"/>
            <w:tcBorders>
              <w:bottom w:val="single" w:sz="4" w:space="0" w:color="auto"/>
            </w:tcBorders>
          </w:tcPr>
          <w:p w:rsidR="00DD741A" w:rsidRPr="00FA3B77" w:rsidRDefault="00DD741A" w:rsidP="00DD741A">
            <w:pPr>
              <w:spacing w:after="0" w:line="240" w:lineRule="auto"/>
              <w:jc w:val="center"/>
            </w:pPr>
            <w:r w:rsidRPr="00FA3B77">
              <w:t>17.12.2018</w:t>
            </w:r>
          </w:p>
        </w:tc>
        <w:tc>
          <w:tcPr>
            <w:tcW w:w="2753" w:type="dxa"/>
            <w:tcBorders>
              <w:bottom w:val="nil"/>
            </w:tcBorders>
          </w:tcPr>
          <w:p w:rsidR="00DD741A" w:rsidRPr="00FA3B77" w:rsidRDefault="00DD741A" w:rsidP="00DD741A">
            <w:pPr>
              <w:spacing w:after="0" w:line="240" w:lineRule="auto"/>
              <w:jc w:val="center"/>
            </w:pPr>
          </w:p>
        </w:tc>
        <w:tc>
          <w:tcPr>
            <w:tcW w:w="3367" w:type="dxa"/>
            <w:tcBorders>
              <w:bottom w:val="nil"/>
            </w:tcBorders>
          </w:tcPr>
          <w:p w:rsidR="00DD741A" w:rsidRPr="00FA3B77" w:rsidRDefault="00DD741A" w:rsidP="00DD741A">
            <w:pPr>
              <w:spacing w:after="0" w:line="240" w:lineRule="auto"/>
              <w:jc w:val="right"/>
            </w:pPr>
            <w:r w:rsidRPr="00FA3B77">
              <w:t>№</w:t>
            </w:r>
          </w:p>
        </w:tc>
        <w:tc>
          <w:tcPr>
            <w:tcW w:w="1800" w:type="dxa"/>
            <w:tcBorders>
              <w:bottom w:val="single" w:sz="4" w:space="0" w:color="auto"/>
            </w:tcBorders>
          </w:tcPr>
          <w:p w:rsidR="00DD741A" w:rsidRPr="00FA3B77" w:rsidRDefault="00DD741A" w:rsidP="00DD741A">
            <w:pPr>
              <w:spacing w:after="0" w:line="240" w:lineRule="auto"/>
              <w:jc w:val="center"/>
            </w:pPr>
            <w:r w:rsidRPr="00FA3B77">
              <w:t>438</w:t>
            </w:r>
          </w:p>
        </w:tc>
      </w:tr>
      <w:tr w:rsidR="00DD741A" w:rsidRPr="00FA3B77" w:rsidTr="00DD741A">
        <w:tc>
          <w:tcPr>
            <w:tcW w:w="9828" w:type="dxa"/>
            <w:gridSpan w:val="4"/>
            <w:tcBorders>
              <w:bottom w:val="nil"/>
            </w:tcBorders>
          </w:tcPr>
          <w:p w:rsidR="00DD741A" w:rsidRPr="00FA3B77" w:rsidRDefault="00DD741A" w:rsidP="00DD741A">
            <w:pPr>
              <w:spacing w:after="0" w:line="240" w:lineRule="auto"/>
              <w:jc w:val="center"/>
            </w:pPr>
            <w:r w:rsidRPr="00FA3B77">
              <w:rPr>
                <w:rStyle w:val="consplusnormal0"/>
                <w:color w:val="000000"/>
              </w:rPr>
              <w:t>пгт Тужа</w:t>
            </w:r>
          </w:p>
        </w:tc>
      </w:tr>
    </w:tbl>
    <w:p w:rsidR="00DD741A" w:rsidRPr="00FA3B77" w:rsidRDefault="00DD741A" w:rsidP="00DD741A">
      <w:pPr>
        <w:pStyle w:val="Heading"/>
        <w:jc w:val="center"/>
        <w:rPr>
          <w:rFonts w:ascii="Times New Roman" w:hAnsi="Times New Roman" w:cs="Times New Roman"/>
          <w:b w:val="0"/>
        </w:rPr>
      </w:pPr>
    </w:p>
    <w:p w:rsidR="00DD741A" w:rsidRPr="00DD741A" w:rsidRDefault="00DD741A" w:rsidP="00DD741A">
      <w:pPr>
        <w:shd w:val="clear" w:color="auto" w:fill="FFFFFF"/>
        <w:tabs>
          <w:tab w:val="right" w:pos="5962"/>
        </w:tabs>
        <w:ind w:left="23"/>
        <w:jc w:val="center"/>
        <w:rPr>
          <w:b/>
          <w:spacing w:val="-2"/>
          <w:lang w:val="ru-RU"/>
        </w:rPr>
      </w:pPr>
      <w:r w:rsidRPr="00DD741A">
        <w:rPr>
          <w:b/>
          <w:spacing w:val="-2"/>
          <w:lang w:val="ru-RU"/>
        </w:rPr>
        <w:t xml:space="preserve"> О внесении изменений в постановление администрации Тужинского муниципального района от 11.01.2018 № 1</w:t>
      </w:r>
    </w:p>
    <w:p w:rsidR="00DD741A" w:rsidRPr="00DD741A" w:rsidRDefault="00DD741A" w:rsidP="00DD741A">
      <w:pPr>
        <w:pStyle w:val="2"/>
        <w:spacing w:line="360" w:lineRule="auto"/>
        <w:rPr>
          <w:lang w:val="ru-RU"/>
        </w:rPr>
      </w:pPr>
      <w:r w:rsidRPr="00DD741A">
        <w:rPr>
          <w:lang w:val="ru-RU"/>
        </w:rPr>
        <w:tab/>
        <w:t>В соответствии с Законом Кировской области от 14.10.2013 № 320-ЗО «Об образовании в Кировской области» и решением Министерства финансов Кировской области от 21.12.2017 № 102 «О распределении по кодам целей субвенций местным бюджетам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администрация Тужинского муниципального района ПОСТАНОВЛЯЕТ:</w:t>
      </w:r>
    </w:p>
    <w:p w:rsidR="00DD741A" w:rsidRPr="00DD741A" w:rsidRDefault="00DD741A" w:rsidP="00DD741A">
      <w:pPr>
        <w:shd w:val="clear" w:color="auto" w:fill="FFFFFF"/>
        <w:tabs>
          <w:tab w:val="right" w:pos="5962"/>
        </w:tabs>
        <w:spacing w:line="360" w:lineRule="auto"/>
        <w:ind w:firstLine="709"/>
        <w:jc w:val="both"/>
        <w:rPr>
          <w:lang w:val="ru-RU"/>
        </w:rPr>
      </w:pPr>
      <w:r w:rsidRPr="00DD741A">
        <w:rPr>
          <w:lang w:val="ru-RU"/>
        </w:rPr>
        <w:t>1. Внести изменения в постановление администрации Тужинского муниципального района от 11.01.2018 № 1 (с изм. от 13.11.2018) «Об установлении нормативов финансового обеспечения образовательной деятельности общеобразовательных организаций Тужинского муниципального района Кировской области в части расходов на оплату труда и учебных расходов в рамках обеспечения урочной деятельности на 2018 год» (далее – Постановление), утвердив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в части расходов на оплату труда и учебных расходов в рамках обеспечения урочной деятельности на 2018 год в новой редакции согласно приложению.</w:t>
      </w:r>
    </w:p>
    <w:p w:rsidR="00DD741A" w:rsidRPr="00DD741A" w:rsidRDefault="00DD741A" w:rsidP="00DD741A">
      <w:pPr>
        <w:pStyle w:val="2"/>
        <w:spacing w:line="360" w:lineRule="auto"/>
        <w:ind w:firstLine="708"/>
        <w:rPr>
          <w:lang w:val="ru-RU"/>
        </w:rPr>
      </w:pPr>
      <w:r w:rsidRPr="00DD741A">
        <w:rPr>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с 01 января 2018 года.</w:t>
      </w:r>
    </w:p>
    <w:p w:rsidR="00DD741A" w:rsidRPr="00DD741A" w:rsidRDefault="00DD741A" w:rsidP="00DD741A">
      <w:pPr>
        <w:rPr>
          <w:lang w:val="ru-RU"/>
        </w:rPr>
      </w:pPr>
    </w:p>
    <w:p w:rsidR="00DD741A" w:rsidRPr="00DD741A" w:rsidRDefault="00DD741A" w:rsidP="00DD741A">
      <w:pPr>
        <w:spacing w:after="0" w:line="240" w:lineRule="auto"/>
        <w:rPr>
          <w:lang w:val="ru-RU"/>
        </w:rPr>
      </w:pPr>
      <w:r w:rsidRPr="00DD741A">
        <w:rPr>
          <w:lang w:val="ru-RU"/>
        </w:rPr>
        <w:t>Глава Тужинского</w:t>
      </w:r>
    </w:p>
    <w:p w:rsidR="00DD741A" w:rsidRPr="00DD741A" w:rsidRDefault="00DD741A" w:rsidP="00DD741A">
      <w:pPr>
        <w:spacing w:after="0" w:line="240" w:lineRule="auto"/>
        <w:rPr>
          <w:lang w:val="ru-RU"/>
        </w:rPr>
      </w:pPr>
      <w:r w:rsidRPr="00DD741A">
        <w:rPr>
          <w:lang w:val="ru-RU"/>
        </w:rPr>
        <w:t>муниципального района    Е.В. Видякина</w:t>
      </w:r>
    </w:p>
    <w:p w:rsidR="003525A8" w:rsidRPr="00DD741A" w:rsidRDefault="003525A8" w:rsidP="00DD741A">
      <w:pPr>
        <w:spacing w:after="0" w:line="240" w:lineRule="auto"/>
        <w:rPr>
          <w:sz w:val="28"/>
          <w:szCs w:val="28"/>
          <w:lang w:val="ru-RU"/>
        </w:rPr>
      </w:pPr>
    </w:p>
    <w:p w:rsidR="00DD741A" w:rsidRDefault="00DD741A">
      <w:pPr>
        <w:rPr>
          <w:lang w:val="ru-RU"/>
        </w:rPr>
        <w:sectPr w:rsidR="00DD741A" w:rsidSect="003C7E37">
          <w:headerReference w:type="default" r:id="rId15"/>
          <w:pgSz w:w="11906" w:h="16838"/>
          <w:pgMar w:top="1134" w:right="850" w:bottom="1134" w:left="1701" w:header="708" w:footer="708" w:gutter="0"/>
          <w:cols w:space="708"/>
          <w:docGrid w:linePitch="360"/>
        </w:sectPr>
      </w:pPr>
    </w:p>
    <w:tbl>
      <w:tblPr>
        <w:tblW w:w="17279" w:type="dxa"/>
        <w:tblInd w:w="93" w:type="dxa"/>
        <w:tblLook w:val="04A0"/>
      </w:tblPr>
      <w:tblGrid>
        <w:gridCol w:w="760"/>
        <w:gridCol w:w="4120"/>
        <w:gridCol w:w="1600"/>
        <w:gridCol w:w="5280"/>
        <w:gridCol w:w="4409"/>
        <w:gridCol w:w="222"/>
        <w:gridCol w:w="222"/>
        <w:gridCol w:w="222"/>
        <w:gridCol w:w="222"/>
        <w:gridCol w:w="222"/>
      </w:tblGrid>
      <w:tr w:rsidR="00DD741A" w:rsidRPr="00DD741A" w:rsidTr="00DD741A">
        <w:trPr>
          <w:gridAfter w:val="5"/>
          <w:wAfter w:w="1110" w:type="dxa"/>
          <w:trHeight w:val="285"/>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Приложение</w:t>
            </w:r>
          </w:p>
        </w:tc>
      </w:tr>
      <w:tr w:rsidR="00DD741A" w:rsidRPr="00DD741A" w:rsidTr="00DD741A">
        <w:trPr>
          <w:gridAfter w:val="5"/>
          <w:wAfter w:w="1110" w:type="dxa"/>
          <w:trHeight w:val="225"/>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r>
      <w:tr w:rsidR="00DD741A" w:rsidRPr="00DD741A" w:rsidTr="00DD741A">
        <w:trPr>
          <w:gridAfter w:val="5"/>
          <w:wAfter w:w="1110" w:type="dxa"/>
          <w:trHeight w:val="285"/>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УТВЕРЖДЕНЫ</w:t>
            </w:r>
          </w:p>
        </w:tc>
      </w:tr>
      <w:tr w:rsidR="00DD741A" w:rsidRPr="00DD741A" w:rsidTr="00625242">
        <w:trPr>
          <w:trHeight w:val="159"/>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519" w:type="dxa"/>
            <w:gridSpan w:val="6"/>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 xml:space="preserve">постановлением администрации </w:t>
            </w:r>
          </w:p>
        </w:tc>
      </w:tr>
      <w:tr w:rsidR="00DD741A" w:rsidRPr="00DD741A" w:rsidTr="00625242">
        <w:trPr>
          <w:trHeight w:val="176"/>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519" w:type="dxa"/>
            <w:gridSpan w:val="6"/>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Тужинского муниципального района</w:t>
            </w:r>
          </w:p>
        </w:tc>
      </w:tr>
      <w:tr w:rsidR="00DD741A" w:rsidRPr="00DD741A" w:rsidTr="00625242">
        <w:trPr>
          <w:trHeight w:val="181"/>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409" w:type="dxa"/>
            <w:tcBorders>
              <w:top w:val="nil"/>
              <w:left w:val="nil"/>
              <w:bottom w:val="nil"/>
              <w:right w:val="nil"/>
            </w:tcBorders>
            <w:shd w:val="clear" w:color="000000" w:fill="FFFFFF"/>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от 17.12.2018 № 438</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625242">
        <w:trPr>
          <w:trHeight w:val="198"/>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11000" w:type="dxa"/>
            <w:gridSpan w:val="3"/>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Times New Roman" w:hAnsi="Times New Roman"/>
                <w:b/>
                <w:bCs/>
                <w:color w:val="000000"/>
                <w:lang w:val="ru-RU" w:eastAsia="ru-RU" w:bidi="ar-SA"/>
              </w:rPr>
            </w:pPr>
            <w:r w:rsidRPr="00DD741A">
              <w:rPr>
                <w:rFonts w:ascii="Times New Roman" w:hAnsi="Times New Roman"/>
                <w:b/>
                <w:bCs/>
                <w:color w:val="000000"/>
                <w:lang w:val="ru-RU" w:eastAsia="ru-RU" w:bidi="ar-SA"/>
              </w:rPr>
              <w:t>Нормативы</w:t>
            </w: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b/>
                <w:bCs/>
                <w:color w:val="00000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625242">
        <w:trPr>
          <w:trHeight w:val="230"/>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11000" w:type="dxa"/>
            <w:gridSpan w:val="3"/>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Times New Roman" w:hAnsi="Times New Roman"/>
                <w:b/>
                <w:bCs/>
                <w:color w:val="000000"/>
                <w:lang w:val="ru-RU" w:eastAsia="ru-RU" w:bidi="ar-SA"/>
              </w:rPr>
            </w:pPr>
            <w:r w:rsidRPr="00DD741A">
              <w:rPr>
                <w:rFonts w:ascii="Times New Roman" w:hAnsi="Times New Roman"/>
                <w:b/>
                <w:bCs/>
                <w:color w:val="000000"/>
                <w:lang w:val="ru-RU" w:eastAsia="ru-RU" w:bidi="ar-SA"/>
              </w:rPr>
              <w:t>финансового обеспечения</w:t>
            </w: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b/>
                <w:bCs/>
                <w:color w:val="00000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625242">
        <w:trPr>
          <w:trHeight w:val="261"/>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11000" w:type="dxa"/>
            <w:gridSpan w:val="3"/>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Times New Roman" w:hAnsi="Times New Roman"/>
                <w:b/>
                <w:bCs/>
                <w:color w:val="000000"/>
                <w:lang w:val="ru-RU" w:eastAsia="ru-RU" w:bidi="ar-SA"/>
              </w:rPr>
            </w:pPr>
            <w:r w:rsidRPr="00DD741A">
              <w:rPr>
                <w:rFonts w:ascii="Times New Roman" w:hAnsi="Times New Roman"/>
                <w:b/>
                <w:bCs/>
                <w:color w:val="000000"/>
                <w:lang w:val="ru-RU" w:eastAsia="ru-RU" w:bidi="ar-SA"/>
              </w:rPr>
              <w:t>образовательной деятельности общеобразовательных организаций</w:t>
            </w: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b/>
                <w:bCs/>
                <w:color w:val="00000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625242">
        <w:trPr>
          <w:trHeight w:val="138"/>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11000" w:type="dxa"/>
            <w:gridSpan w:val="3"/>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Times New Roman" w:hAnsi="Times New Roman"/>
                <w:b/>
                <w:bCs/>
                <w:color w:val="000000"/>
                <w:lang w:val="ru-RU" w:eastAsia="ru-RU" w:bidi="ar-SA"/>
              </w:rPr>
            </w:pPr>
            <w:r w:rsidRPr="00DD741A">
              <w:rPr>
                <w:rFonts w:ascii="Times New Roman" w:hAnsi="Times New Roman"/>
                <w:b/>
                <w:bCs/>
                <w:color w:val="000000"/>
                <w:lang w:val="ru-RU" w:eastAsia="ru-RU" w:bidi="ar-SA"/>
              </w:rPr>
              <w:t xml:space="preserve">Тужинского муниципального района Кировской области в части расходов </w:t>
            </w: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b/>
                <w:bCs/>
                <w:color w:val="00000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625242">
        <w:trPr>
          <w:trHeight w:val="169"/>
        </w:trPr>
        <w:tc>
          <w:tcPr>
            <w:tcW w:w="16169" w:type="dxa"/>
            <w:gridSpan w:val="5"/>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Times New Roman" w:hAnsi="Times New Roman"/>
                <w:b/>
                <w:bCs/>
                <w:color w:val="000000"/>
                <w:lang w:val="ru-RU" w:eastAsia="ru-RU" w:bidi="ar-SA"/>
              </w:rPr>
            </w:pPr>
            <w:r w:rsidRPr="00DD741A">
              <w:rPr>
                <w:rFonts w:ascii="Times New Roman" w:hAnsi="Times New Roman"/>
                <w:b/>
                <w:bCs/>
                <w:color w:val="000000"/>
                <w:lang w:val="ru-RU" w:eastAsia="ru-RU" w:bidi="ar-SA"/>
              </w:rPr>
              <w:t>на оплату труда и учебных расходов  в рамках обеспечения урочной деятельности на 2018 год</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625242">
        <w:trPr>
          <w:trHeight w:val="202"/>
        </w:trPr>
        <w:tc>
          <w:tcPr>
            <w:tcW w:w="16169" w:type="dxa"/>
            <w:gridSpan w:val="5"/>
            <w:tcBorders>
              <w:top w:val="nil"/>
              <w:left w:val="nil"/>
              <w:bottom w:val="nil"/>
              <w:right w:val="nil"/>
            </w:tcBorders>
            <w:shd w:val="clear" w:color="auto" w:fill="auto"/>
            <w:vAlign w:val="bottom"/>
            <w:hideMark/>
          </w:tcPr>
          <w:p w:rsidR="00DD741A" w:rsidRPr="00DD741A" w:rsidRDefault="00DD741A" w:rsidP="00DD741A">
            <w:pPr>
              <w:spacing w:after="0" w:line="240" w:lineRule="auto"/>
              <w:rPr>
                <w:rFonts w:ascii="Times New Roman" w:hAnsi="Times New Roman"/>
                <w:color w:val="000000"/>
                <w:lang w:val="ru-RU" w:eastAsia="ru-RU" w:bidi="ar-SA"/>
              </w:rPr>
            </w:pPr>
            <w:r w:rsidRPr="00DD741A">
              <w:rPr>
                <w:rFonts w:ascii="Times New Roman" w:hAnsi="Times New Roman"/>
                <w:color w:val="000000"/>
                <w:lang w:val="ru-RU" w:eastAsia="ru-RU" w:bidi="ar-SA"/>
              </w:rPr>
              <w:t>2. Нормативы в рамках обеспечения урочной деятельности в части расходов на оплату труда работников с начислениями и учебных расходов:</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DD741A">
        <w:trPr>
          <w:trHeight w:val="300"/>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160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Times New Roman" w:hAnsi="Times New Roman"/>
                <w:color w:val="00000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625242">
        <w:trPr>
          <w:trHeight w:val="133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41A" w:rsidRPr="00DD741A" w:rsidRDefault="00DD741A" w:rsidP="00DD741A">
            <w:pPr>
              <w:spacing w:after="0" w:line="240" w:lineRule="auto"/>
              <w:jc w:val="center"/>
              <w:rPr>
                <w:rFonts w:ascii="Times New Roman" w:hAnsi="Times New Roman"/>
                <w:color w:val="000000"/>
                <w:lang w:val="ru-RU" w:eastAsia="ru-RU" w:bidi="ar-SA"/>
              </w:rPr>
            </w:pPr>
            <w:r w:rsidRPr="00DD741A">
              <w:rPr>
                <w:rFonts w:ascii="Times New Roman" w:hAnsi="Times New Roman"/>
                <w:color w:val="000000"/>
                <w:lang w:val="ru-RU" w:eastAsia="ru-RU" w:bidi="ar-SA"/>
              </w:rPr>
              <w:t>№ п/п</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DD741A" w:rsidRPr="00DD741A" w:rsidRDefault="00DD741A" w:rsidP="00DD741A">
            <w:pPr>
              <w:spacing w:after="0" w:line="240" w:lineRule="auto"/>
              <w:jc w:val="center"/>
              <w:rPr>
                <w:rFonts w:ascii="Times New Roman" w:hAnsi="Times New Roman"/>
                <w:color w:val="000000"/>
                <w:lang w:val="ru-RU" w:eastAsia="ru-RU" w:bidi="ar-SA"/>
              </w:rPr>
            </w:pPr>
            <w:r w:rsidRPr="00DD741A">
              <w:rPr>
                <w:rFonts w:ascii="Times New Roman" w:hAnsi="Times New Roman"/>
                <w:color w:val="000000"/>
                <w:lang w:val="ru-RU" w:eastAsia="ru-RU" w:bidi="ar-SA"/>
              </w:rPr>
              <w:t>Наименование образовательного учреждения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D741A" w:rsidRPr="00DD741A" w:rsidRDefault="00DD741A" w:rsidP="00DD741A">
            <w:pPr>
              <w:spacing w:after="0" w:line="240" w:lineRule="auto"/>
              <w:jc w:val="center"/>
              <w:rPr>
                <w:rFonts w:ascii="Times New Roman" w:hAnsi="Times New Roman"/>
                <w:color w:val="000000"/>
                <w:lang w:val="ru-RU" w:eastAsia="ru-RU" w:bidi="ar-SA"/>
              </w:rPr>
            </w:pPr>
            <w:r w:rsidRPr="00DD741A">
              <w:rPr>
                <w:rFonts w:ascii="Times New Roman" w:hAnsi="Times New Roman"/>
                <w:color w:val="000000"/>
                <w:lang w:val="ru-RU" w:eastAsia="ru-RU" w:bidi="ar-SA"/>
              </w:rPr>
              <w:t>Количество учащихся (с/годовое значение)</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DD741A" w:rsidRPr="00DD741A" w:rsidRDefault="00DD741A" w:rsidP="00DD741A">
            <w:pPr>
              <w:spacing w:after="0" w:line="240" w:lineRule="auto"/>
              <w:jc w:val="center"/>
              <w:rPr>
                <w:rFonts w:ascii="Times New Roman" w:hAnsi="Times New Roman"/>
                <w:color w:val="000000"/>
                <w:lang w:val="ru-RU" w:eastAsia="ru-RU" w:bidi="ar-SA"/>
              </w:rPr>
            </w:pPr>
            <w:r w:rsidRPr="00DD741A">
              <w:rPr>
                <w:rFonts w:ascii="Times New Roman" w:hAnsi="Times New Roman"/>
                <w:color w:val="000000"/>
                <w:lang w:val="ru-RU" w:eastAsia="ru-RU" w:bidi="ar-SA"/>
              </w:rPr>
              <w:t xml:space="preserve">Нормативы в рамках обеспечения урочной деятельности </w:t>
            </w:r>
            <w:r w:rsidRPr="00DD741A">
              <w:rPr>
                <w:rFonts w:ascii="Times New Roman" w:hAnsi="Times New Roman"/>
                <w:b/>
                <w:bCs/>
                <w:color w:val="000000"/>
                <w:lang w:val="ru-RU" w:eastAsia="ru-RU" w:bidi="ar-SA"/>
              </w:rPr>
              <w:t>в части расходов на оплату труда работников с начислениями &lt;*&gt; в расчете на одного обучающегося (воспитанника) в год (рублей)</w:t>
            </w:r>
          </w:p>
        </w:tc>
        <w:tc>
          <w:tcPr>
            <w:tcW w:w="4409" w:type="dxa"/>
            <w:tcBorders>
              <w:top w:val="single" w:sz="4" w:space="0" w:color="auto"/>
              <w:left w:val="nil"/>
              <w:bottom w:val="single" w:sz="4" w:space="0" w:color="auto"/>
              <w:right w:val="single" w:sz="4" w:space="0" w:color="auto"/>
            </w:tcBorders>
            <w:shd w:val="clear" w:color="auto" w:fill="auto"/>
            <w:vAlign w:val="center"/>
            <w:hideMark/>
          </w:tcPr>
          <w:p w:rsidR="00DD741A" w:rsidRPr="00DD741A" w:rsidRDefault="00DD741A" w:rsidP="00DD741A">
            <w:pPr>
              <w:spacing w:after="0" w:line="240" w:lineRule="auto"/>
              <w:jc w:val="center"/>
              <w:rPr>
                <w:rFonts w:ascii="Times New Roman" w:hAnsi="Times New Roman"/>
                <w:color w:val="000000"/>
                <w:lang w:val="ru-RU" w:eastAsia="ru-RU" w:bidi="ar-SA"/>
              </w:rPr>
            </w:pPr>
            <w:r w:rsidRPr="00DD741A">
              <w:rPr>
                <w:rFonts w:ascii="Times New Roman" w:hAnsi="Times New Roman"/>
                <w:color w:val="000000"/>
                <w:lang w:val="ru-RU" w:eastAsia="ru-RU" w:bidi="ar-SA"/>
              </w:rPr>
              <w:t>Сумма расходов в год (рублей)</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DD74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1</w:t>
            </w:r>
          </w:p>
        </w:tc>
        <w:tc>
          <w:tcPr>
            <w:tcW w:w="412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r w:rsidRPr="00DD741A">
              <w:rPr>
                <w:rFonts w:ascii="Calibri" w:hAnsi="Calibri"/>
                <w:color w:val="000000"/>
                <w:lang w:val="ru-RU" w:eastAsia="ru-RU" w:bidi="ar-SA"/>
              </w:rPr>
              <w:t>МКОУ СОШ с. Ныр</w:t>
            </w:r>
          </w:p>
        </w:tc>
        <w:tc>
          <w:tcPr>
            <w:tcW w:w="160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130</w:t>
            </w:r>
          </w:p>
        </w:tc>
        <w:tc>
          <w:tcPr>
            <w:tcW w:w="528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68 660</w:t>
            </w:r>
          </w:p>
        </w:tc>
        <w:tc>
          <w:tcPr>
            <w:tcW w:w="4409"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8 925 755</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DD74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2</w:t>
            </w:r>
          </w:p>
        </w:tc>
        <w:tc>
          <w:tcPr>
            <w:tcW w:w="412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r w:rsidRPr="00DD741A">
              <w:rPr>
                <w:rFonts w:ascii="Calibri" w:hAnsi="Calibri"/>
                <w:color w:val="000000"/>
                <w:lang w:val="ru-RU" w:eastAsia="ru-RU" w:bidi="ar-SA"/>
              </w:rPr>
              <w:t>МКОУ ООШ с. Пачи</w:t>
            </w:r>
          </w:p>
        </w:tc>
        <w:tc>
          <w:tcPr>
            <w:tcW w:w="160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16</w:t>
            </w:r>
          </w:p>
        </w:tc>
        <w:tc>
          <w:tcPr>
            <w:tcW w:w="528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107 048</w:t>
            </w:r>
          </w:p>
        </w:tc>
        <w:tc>
          <w:tcPr>
            <w:tcW w:w="4409"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1 712 775</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DD74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3</w:t>
            </w:r>
          </w:p>
        </w:tc>
        <w:tc>
          <w:tcPr>
            <w:tcW w:w="412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r w:rsidRPr="00DD741A">
              <w:rPr>
                <w:rFonts w:ascii="Calibri" w:hAnsi="Calibri"/>
                <w:color w:val="000000"/>
                <w:lang w:val="ru-RU" w:eastAsia="ru-RU" w:bidi="ar-SA"/>
              </w:rPr>
              <w:t>МКОУ ООШ д. Пиштенур</w:t>
            </w:r>
          </w:p>
        </w:tc>
        <w:tc>
          <w:tcPr>
            <w:tcW w:w="160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42</w:t>
            </w:r>
          </w:p>
        </w:tc>
        <w:tc>
          <w:tcPr>
            <w:tcW w:w="5280"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64 202</w:t>
            </w:r>
          </w:p>
        </w:tc>
        <w:tc>
          <w:tcPr>
            <w:tcW w:w="4409" w:type="dxa"/>
            <w:tcBorders>
              <w:top w:val="nil"/>
              <w:left w:val="nil"/>
              <w:bottom w:val="single" w:sz="4" w:space="0" w:color="auto"/>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color w:val="000000"/>
                <w:lang w:val="ru-RU" w:eastAsia="ru-RU" w:bidi="ar-SA"/>
              </w:rPr>
            </w:pPr>
            <w:r w:rsidRPr="00DD741A">
              <w:rPr>
                <w:rFonts w:ascii="Calibri" w:hAnsi="Calibri"/>
                <w:color w:val="000000"/>
                <w:lang w:val="ru-RU" w:eastAsia="ru-RU" w:bidi="ar-SA"/>
              </w:rPr>
              <w:t>2 696 470</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DD741A" w:rsidTr="00DD741A">
        <w:trPr>
          <w:trHeight w:val="300"/>
        </w:trPr>
        <w:tc>
          <w:tcPr>
            <w:tcW w:w="76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12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b/>
                <w:bCs/>
                <w:i/>
                <w:iCs/>
                <w:color w:val="000000"/>
                <w:lang w:val="ru-RU" w:eastAsia="ru-RU" w:bidi="ar-SA"/>
              </w:rPr>
            </w:pPr>
            <w:r w:rsidRPr="00DD741A">
              <w:rPr>
                <w:rFonts w:ascii="Calibri" w:hAnsi="Calibri"/>
                <w:b/>
                <w:bCs/>
                <w:i/>
                <w:iCs/>
                <w:color w:val="000000"/>
                <w:lang w:val="ru-RU" w:eastAsia="ru-RU" w:bidi="ar-SA"/>
              </w:rPr>
              <w:t>итого по району:</w:t>
            </w:r>
          </w:p>
        </w:tc>
        <w:tc>
          <w:tcPr>
            <w:tcW w:w="1600" w:type="dxa"/>
            <w:tcBorders>
              <w:top w:val="nil"/>
              <w:left w:val="single" w:sz="4" w:space="0" w:color="auto"/>
              <w:bottom w:val="nil"/>
              <w:right w:val="single" w:sz="4" w:space="0" w:color="auto"/>
            </w:tcBorders>
            <w:shd w:val="clear" w:color="auto" w:fill="auto"/>
            <w:noWrap/>
            <w:vAlign w:val="bottom"/>
            <w:hideMark/>
          </w:tcPr>
          <w:p w:rsidR="00DD741A" w:rsidRPr="00DD741A" w:rsidRDefault="00DD741A" w:rsidP="00DD741A">
            <w:pPr>
              <w:spacing w:after="0" w:line="240" w:lineRule="auto"/>
              <w:jc w:val="center"/>
              <w:rPr>
                <w:rFonts w:ascii="Calibri" w:hAnsi="Calibri"/>
                <w:b/>
                <w:bCs/>
                <w:color w:val="000000"/>
                <w:lang w:val="ru-RU" w:eastAsia="ru-RU" w:bidi="ar-SA"/>
              </w:rPr>
            </w:pPr>
            <w:r w:rsidRPr="00DD741A">
              <w:rPr>
                <w:rFonts w:ascii="Calibri" w:hAnsi="Calibri"/>
                <w:b/>
                <w:bCs/>
                <w:color w:val="000000"/>
                <w:lang w:val="ru-RU" w:eastAsia="ru-RU" w:bidi="ar-SA"/>
              </w:rPr>
              <w:t>188</w:t>
            </w:r>
          </w:p>
        </w:tc>
        <w:tc>
          <w:tcPr>
            <w:tcW w:w="5280"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rPr>
                <w:rFonts w:ascii="Calibri" w:hAnsi="Calibri"/>
                <w:color w:val="000000"/>
                <w:lang w:val="ru-RU" w:eastAsia="ru-RU" w:bidi="ar-SA"/>
              </w:rPr>
            </w:pPr>
          </w:p>
        </w:tc>
        <w:tc>
          <w:tcPr>
            <w:tcW w:w="4409" w:type="dxa"/>
            <w:tcBorders>
              <w:top w:val="nil"/>
              <w:left w:val="nil"/>
              <w:bottom w:val="nil"/>
              <w:right w:val="nil"/>
            </w:tcBorders>
            <w:shd w:val="clear" w:color="auto" w:fill="auto"/>
            <w:noWrap/>
            <w:vAlign w:val="bottom"/>
            <w:hideMark/>
          </w:tcPr>
          <w:p w:rsidR="00DD741A" w:rsidRPr="00DD741A" w:rsidRDefault="00DD741A" w:rsidP="00DD741A">
            <w:pPr>
              <w:spacing w:after="0" w:line="240" w:lineRule="auto"/>
              <w:jc w:val="center"/>
              <w:rPr>
                <w:rFonts w:ascii="Calibri" w:hAnsi="Calibri"/>
                <w:b/>
                <w:bCs/>
                <w:i/>
                <w:iCs/>
                <w:color w:val="000000"/>
                <w:lang w:val="ru-RU" w:eastAsia="ru-RU" w:bidi="ar-SA"/>
              </w:rPr>
            </w:pPr>
            <w:r w:rsidRPr="00DD741A">
              <w:rPr>
                <w:rFonts w:ascii="Calibri" w:hAnsi="Calibri"/>
                <w:b/>
                <w:bCs/>
                <w:i/>
                <w:iCs/>
                <w:color w:val="000000"/>
                <w:lang w:val="ru-RU" w:eastAsia="ru-RU" w:bidi="ar-SA"/>
              </w:rPr>
              <w:t>13 335 000</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r w:rsidR="00DD741A" w:rsidRPr="0019072C" w:rsidTr="00625242">
        <w:trPr>
          <w:trHeight w:val="449"/>
        </w:trPr>
        <w:tc>
          <w:tcPr>
            <w:tcW w:w="16169" w:type="dxa"/>
            <w:gridSpan w:val="5"/>
            <w:tcBorders>
              <w:top w:val="nil"/>
              <w:left w:val="nil"/>
              <w:bottom w:val="nil"/>
              <w:right w:val="nil"/>
            </w:tcBorders>
            <w:shd w:val="clear" w:color="auto" w:fill="auto"/>
            <w:vAlign w:val="bottom"/>
            <w:hideMark/>
          </w:tcPr>
          <w:p w:rsidR="00DD741A" w:rsidRPr="00DD741A" w:rsidRDefault="00DD741A" w:rsidP="00DD741A">
            <w:pPr>
              <w:spacing w:after="0" w:line="240" w:lineRule="auto"/>
              <w:rPr>
                <w:rFonts w:ascii="Calibri" w:hAnsi="Calibri"/>
                <w:color w:val="000000"/>
                <w:lang w:val="ru-RU" w:eastAsia="ru-RU" w:bidi="ar-SA"/>
              </w:rPr>
            </w:pPr>
            <w:r w:rsidRPr="00DD741A">
              <w:rPr>
                <w:rFonts w:ascii="Calibri" w:hAnsi="Calibri"/>
                <w:color w:val="000000"/>
                <w:lang w:val="ru-RU" w:eastAsia="ru-RU" w:bidi="ar-SA"/>
              </w:rPr>
              <w:t>&lt;*&gt; Расходы на оплату труда работников с начислениями включают в себя оклады (должностные оклады), ставки заработной платы, выплаты компенсационного и стимулирующего характера, начисления на заработную плату</w:t>
            </w: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c>
          <w:tcPr>
            <w:tcW w:w="222" w:type="dxa"/>
            <w:vAlign w:val="center"/>
            <w:hideMark/>
          </w:tcPr>
          <w:p w:rsidR="00DD741A" w:rsidRPr="00DD741A" w:rsidRDefault="00DD741A" w:rsidP="00DD741A">
            <w:pPr>
              <w:spacing w:after="0" w:line="240" w:lineRule="auto"/>
              <w:rPr>
                <w:rFonts w:ascii="Times New Roman" w:hAnsi="Times New Roman"/>
                <w:sz w:val="20"/>
                <w:szCs w:val="20"/>
                <w:lang w:val="ru-RU" w:eastAsia="ru-RU" w:bidi="ar-SA"/>
              </w:rPr>
            </w:pPr>
          </w:p>
        </w:tc>
      </w:tr>
    </w:tbl>
    <w:p w:rsidR="003525A8" w:rsidRDefault="003525A8">
      <w:pPr>
        <w:rPr>
          <w:lang w:val="ru-RU"/>
        </w:rPr>
      </w:pPr>
    </w:p>
    <w:p w:rsidR="00625242" w:rsidRDefault="00625242">
      <w:pPr>
        <w:rPr>
          <w:lang w:val="ru-RU"/>
        </w:rPr>
      </w:pPr>
    </w:p>
    <w:p w:rsidR="00625242" w:rsidRDefault="00625242">
      <w:pPr>
        <w:rPr>
          <w:lang w:val="ru-RU"/>
        </w:rPr>
      </w:pPr>
    </w:p>
    <w:p w:rsidR="00625242" w:rsidRDefault="00625242">
      <w:pPr>
        <w:rPr>
          <w:lang w:val="ru-RU"/>
        </w:rPr>
      </w:pPr>
    </w:p>
    <w:p w:rsidR="00625242" w:rsidRDefault="00625242">
      <w:pPr>
        <w:rPr>
          <w:lang w:val="ru-RU"/>
        </w:rPr>
      </w:pPr>
    </w:p>
    <w:p w:rsidR="00625242" w:rsidRDefault="00625242">
      <w:pPr>
        <w:rPr>
          <w:lang w:val="ru-RU"/>
        </w:rPr>
        <w:sectPr w:rsidR="00625242" w:rsidSect="00DD741A">
          <w:pgSz w:w="16838" w:h="11906" w:orient="landscape"/>
          <w:pgMar w:top="1701" w:right="1134" w:bottom="850" w:left="1134" w:header="708" w:footer="708" w:gutter="0"/>
          <w:cols w:space="708"/>
          <w:docGrid w:linePitch="360"/>
        </w:sectPr>
      </w:pPr>
    </w:p>
    <w:tbl>
      <w:tblPr>
        <w:tblW w:w="10207" w:type="dxa"/>
        <w:tblInd w:w="392" w:type="dxa"/>
        <w:tblLayout w:type="fixed"/>
        <w:tblLook w:val="04A0"/>
      </w:tblPr>
      <w:tblGrid>
        <w:gridCol w:w="2268"/>
        <w:gridCol w:w="1829"/>
        <w:gridCol w:w="1573"/>
        <w:gridCol w:w="280"/>
        <w:gridCol w:w="1799"/>
        <w:gridCol w:w="2458"/>
      </w:tblGrid>
      <w:tr w:rsidR="00C64535" w:rsidRPr="0019072C" w:rsidTr="00CF4A00">
        <w:tc>
          <w:tcPr>
            <w:tcW w:w="10207" w:type="dxa"/>
            <w:gridSpan w:val="6"/>
          </w:tcPr>
          <w:p w:rsidR="00C64535" w:rsidRDefault="00C64535" w:rsidP="00C64535">
            <w:pPr>
              <w:autoSpaceDE w:val="0"/>
              <w:autoSpaceDN w:val="0"/>
              <w:adjustRightInd w:val="0"/>
              <w:spacing w:after="0" w:line="240" w:lineRule="auto"/>
              <w:jc w:val="center"/>
              <w:rPr>
                <w:b/>
                <w:lang w:val="ru-RU"/>
              </w:rPr>
            </w:pPr>
            <w:r w:rsidRPr="00C64535">
              <w:rPr>
                <w:b/>
                <w:lang w:val="ru-RU"/>
              </w:rPr>
              <w:lastRenderedPageBreak/>
              <w:t xml:space="preserve">АДМИНИСТРАЦИЯ ТУЖИНСКОГО МУНИЦИПАЛЬНОГО РАЙОНА </w:t>
            </w:r>
          </w:p>
          <w:p w:rsidR="00C64535" w:rsidRPr="00C64535" w:rsidRDefault="00C64535" w:rsidP="00C64535">
            <w:pPr>
              <w:autoSpaceDE w:val="0"/>
              <w:autoSpaceDN w:val="0"/>
              <w:adjustRightInd w:val="0"/>
              <w:spacing w:after="0" w:line="240" w:lineRule="auto"/>
              <w:jc w:val="center"/>
              <w:rPr>
                <w:b/>
                <w:lang w:val="ru-RU"/>
              </w:rPr>
            </w:pPr>
            <w:r w:rsidRPr="00C64535">
              <w:rPr>
                <w:b/>
                <w:lang w:val="ru-RU"/>
              </w:rPr>
              <w:t>КИРОВСКОЙ ОБЛАСТИ</w:t>
            </w:r>
          </w:p>
        </w:tc>
      </w:tr>
      <w:tr w:rsidR="00C64535" w:rsidRPr="00A2496E" w:rsidTr="00CF4A00">
        <w:tc>
          <w:tcPr>
            <w:tcW w:w="10207" w:type="dxa"/>
            <w:gridSpan w:val="6"/>
          </w:tcPr>
          <w:p w:rsidR="00C64535" w:rsidRPr="00A2496E" w:rsidRDefault="00C64535" w:rsidP="00C64535">
            <w:pPr>
              <w:autoSpaceDE w:val="0"/>
              <w:autoSpaceDN w:val="0"/>
              <w:adjustRightInd w:val="0"/>
              <w:spacing w:after="0" w:line="240" w:lineRule="auto"/>
              <w:jc w:val="center"/>
              <w:rPr>
                <w:b/>
              </w:rPr>
            </w:pPr>
            <w:r w:rsidRPr="00A2496E">
              <w:rPr>
                <w:b/>
              </w:rPr>
              <w:t>ПОСТАНОВЛЕНИЕ</w:t>
            </w:r>
          </w:p>
        </w:tc>
      </w:tr>
      <w:tr w:rsidR="00C64535" w:rsidRPr="00A2496E" w:rsidTr="00CF4A00">
        <w:tc>
          <w:tcPr>
            <w:tcW w:w="2268" w:type="dxa"/>
            <w:tcBorders>
              <w:bottom w:val="single" w:sz="4" w:space="0" w:color="auto"/>
            </w:tcBorders>
          </w:tcPr>
          <w:p w:rsidR="00C64535" w:rsidRPr="00A2496E" w:rsidRDefault="00C64535" w:rsidP="00C64535">
            <w:pPr>
              <w:autoSpaceDE w:val="0"/>
              <w:autoSpaceDN w:val="0"/>
              <w:adjustRightInd w:val="0"/>
              <w:spacing w:after="0" w:line="240" w:lineRule="auto"/>
              <w:jc w:val="center"/>
            </w:pPr>
            <w:r w:rsidRPr="00A2496E">
              <w:t>20.12.2018</w:t>
            </w:r>
          </w:p>
        </w:tc>
        <w:tc>
          <w:tcPr>
            <w:tcW w:w="5481" w:type="dxa"/>
            <w:gridSpan w:val="4"/>
          </w:tcPr>
          <w:p w:rsidR="00C64535" w:rsidRPr="00A2496E" w:rsidRDefault="00C64535" w:rsidP="00C64535">
            <w:pPr>
              <w:autoSpaceDE w:val="0"/>
              <w:autoSpaceDN w:val="0"/>
              <w:adjustRightInd w:val="0"/>
              <w:spacing w:after="0" w:line="240" w:lineRule="auto"/>
              <w:jc w:val="right"/>
            </w:pPr>
            <w:r w:rsidRPr="00A2496E">
              <w:t>№</w:t>
            </w:r>
          </w:p>
        </w:tc>
        <w:tc>
          <w:tcPr>
            <w:tcW w:w="2458" w:type="dxa"/>
            <w:tcBorders>
              <w:bottom w:val="single" w:sz="4" w:space="0" w:color="auto"/>
            </w:tcBorders>
          </w:tcPr>
          <w:p w:rsidR="00C64535" w:rsidRPr="00A2496E" w:rsidRDefault="00C64535" w:rsidP="00C64535">
            <w:pPr>
              <w:autoSpaceDE w:val="0"/>
              <w:autoSpaceDN w:val="0"/>
              <w:adjustRightInd w:val="0"/>
              <w:spacing w:after="0" w:line="240" w:lineRule="auto"/>
            </w:pPr>
            <w:r w:rsidRPr="00A2496E">
              <w:t>439</w:t>
            </w:r>
          </w:p>
        </w:tc>
      </w:tr>
      <w:tr w:rsidR="00C64535" w:rsidRPr="00A2496E" w:rsidTr="00CF4A00">
        <w:tc>
          <w:tcPr>
            <w:tcW w:w="4097" w:type="dxa"/>
            <w:gridSpan w:val="2"/>
          </w:tcPr>
          <w:p w:rsidR="00C64535" w:rsidRPr="00A2496E" w:rsidRDefault="00C64535" w:rsidP="00C64535">
            <w:pPr>
              <w:autoSpaceDE w:val="0"/>
              <w:autoSpaceDN w:val="0"/>
              <w:adjustRightInd w:val="0"/>
              <w:spacing w:after="0" w:line="240" w:lineRule="auto"/>
              <w:jc w:val="center"/>
            </w:pPr>
          </w:p>
        </w:tc>
        <w:tc>
          <w:tcPr>
            <w:tcW w:w="1853" w:type="dxa"/>
            <w:gridSpan w:val="2"/>
          </w:tcPr>
          <w:p w:rsidR="00C64535" w:rsidRPr="00A2496E" w:rsidRDefault="00C64535" w:rsidP="00C64535">
            <w:pPr>
              <w:autoSpaceDE w:val="0"/>
              <w:autoSpaceDN w:val="0"/>
              <w:adjustRightInd w:val="0"/>
              <w:spacing w:after="0" w:line="240" w:lineRule="auto"/>
              <w:jc w:val="center"/>
            </w:pPr>
            <w:r w:rsidRPr="00A2496E">
              <w:t>пгт Тужа</w:t>
            </w:r>
          </w:p>
        </w:tc>
        <w:tc>
          <w:tcPr>
            <w:tcW w:w="4257" w:type="dxa"/>
            <w:gridSpan w:val="2"/>
          </w:tcPr>
          <w:p w:rsidR="00C64535" w:rsidRPr="00A2496E" w:rsidRDefault="00C64535" w:rsidP="00C64535">
            <w:pPr>
              <w:autoSpaceDE w:val="0"/>
              <w:autoSpaceDN w:val="0"/>
              <w:adjustRightInd w:val="0"/>
              <w:spacing w:after="0" w:line="240" w:lineRule="auto"/>
              <w:jc w:val="center"/>
            </w:pPr>
          </w:p>
        </w:tc>
      </w:tr>
      <w:tr w:rsidR="00C64535" w:rsidRPr="00A2496E" w:rsidTr="00CF4A00">
        <w:tc>
          <w:tcPr>
            <w:tcW w:w="10207" w:type="dxa"/>
            <w:gridSpan w:val="6"/>
          </w:tcPr>
          <w:p w:rsidR="00C64535" w:rsidRPr="00C64535" w:rsidRDefault="00C64535" w:rsidP="00C64535">
            <w:pPr>
              <w:spacing w:after="0" w:line="240" w:lineRule="auto"/>
              <w:jc w:val="center"/>
              <w:rPr>
                <w:b/>
                <w:lang w:val="ru-RU"/>
              </w:rPr>
            </w:pPr>
            <w:r w:rsidRPr="00C64535">
              <w:rPr>
                <w:b/>
                <w:lang w:val="ru-RU"/>
              </w:rPr>
              <w:t>Об  изменении  типа МКОУ СОШ с. Ныр Тужинского района</w:t>
            </w:r>
          </w:p>
          <w:p w:rsidR="00C64535" w:rsidRPr="00A2496E" w:rsidRDefault="00C64535" w:rsidP="00C64535">
            <w:pPr>
              <w:spacing w:after="0" w:line="240" w:lineRule="auto"/>
              <w:jc w:val="center"/>
              <w:rPr>
                <w:b/>
              </w:rPr>
            </w:pPr>
            <w:r w:rsidRPr="00C64535">
              <w:rPr>
                <w:b/>
                <w:lang w:val="ru-RU"/>
              </w:rPr>
              <w:t xml:space="preserve"> </w:t>
            </w:r>
            <w:r w:rsidRPr="00A2496E">
              <w:rPr>
                <w:b/>
              </w:rPr>
              <w:t xml:space="preserve">Кировской области </w:t>
            </w:r>
          </w:p>
          <w:p w:rsidR="00C64535" w:rsidRPr="00A2496E" w:rsidRDefault="00C64535" w:rsidP="00C64535">
            <w:pPr>
              <w:pStyle w:val="ConsPlusTitle"/>
              <w:jc w:val="center"/>
              <w:rPr>
                <w:rFonts w:ascii="Times New Roman" w:hAnsi="Times New Roman" w:cs="Times New Roman"/>
                <w:sz w:val="22"/>
                <w:szCs w:val="22"/>
              </w:rPr>
            </w:pPr>
          </w:p>
        </w:tc>
      </w:tr>
      <w:tr w:rsidR="00C64535" w:rsidRPr="0019072C" w:rsidTr="00CF4A00">
        <w:tc>
          <w:tcPr>
            <w:tcW w:w="10207" w:type="dxa"/>
            <w:gridSpan w:val="6"/>
          </w:tcPr>
          <w:p w:rsidR="00C64535" w:rsidRPr="00A2496E" w:rsidRDefault="00C64535" w:rsidP="00CF4A00">
            <w:pPr>
              <w:pStyle w:val="ConsPlusTitle"/>
              <w:spacing w:line="360" w:lineRule="auto"/>
              <w:ind w:firstLine="743"/>
              <w:jc w:val="both"/>
              <w:rPr>
                <w:rFonts w:ascii="Times New Roman" w:hAnsi="Times New Roman" w:cs="Times New Roman"/>
                <w:b w:val="0"/>
                <w:sz w:val="22"/>
                <w:szCs w:val="22"/>
              </w:rPr>
            </w:pPr>
            <w:r w:rsidRPr="00A2496E">
              <w:rPr>
                <w:rFonts w:ascii="Times New Roman" w:hAnsi="Times New Roman" w:cs="Times New Roman"/>
                <w:b w:val="0"/>
                <w:sz w:val="22"/>
                <w:szCs w:val="22"/>
              </w:rPr>
              <w:t>В соответствии со статьей 17.1 Федерального закона от 12.01.1996 №7 – ФЗ «О некоммерческих организациях», постановлением администрации Тужинского муниципального района от 22.12.2010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внесения в них изменений», администрация Тужинского муниципального района ПОСТАНОВЛЯЕТ:</w:t>
            </w:r>
          </w:p>
          <w:p w:rsidR="00C64535" w:rsidRPr="00A2496E" w:rsidRDefault="00C64535" w:rsidP="00CF4A00">
            <w:pPr>
              <w:pStyle w:val="ConsPlusTitle"/>
              <w:spacing w:line="360" w:lineRule="auto"/>
              <w:ind w:firstLine="743"/>
              <w:jc w:val="both"/>
              <w:rPr>
                <w:rFonts w:ascii="Times New Roman" w:hAnsi="Times New Roman" w:cs="Times New Roman"/>
                <w:b w:val="0"/>
                <w:sz w:val="22"/>
                <w:szCs w:val="22"/>
              </w:rPr>
            </w:pPr>
            <w:r w:rsidRPr="00A2496E">
              <w:rPr>
                <w:rFonts w:ascii="Times New Roman" w:hAnsi="Times New Roman" w:cs="Times New Roman"/>
                <w:b w:val="0"/>
                <w:sz w:val="22"/>
                <w:szCs w:val="22"/>
              </w:rPr>
              <w:t>1. Изменить  тип  Муниципального казенного общеобразовательного учреждения средняя общеобразовательная школа село Ныр Тужинского района Кировской области в целях создания Муниципального бюджетного общеобразовательного учреждения средняя общеобразовательная школа село Ныр Тужинского района Кировской области с сохранением штатной численности и основных видов и целей деятельности.</w:t>
            </w:r>
          </w:p>
          <w:p w:rsidR="00C64535" w:rsidRPr="00A2496E" w:rsidRDefault="00C64535" w:rsidP="00CF4A00">
            <w:pPr>
              <w:pStyle w:val="ConsPlusTitle"/>
              <w:spacing w:line="360" w:lineRule="auto"/>
              <w:ind w:firstLine="743"/>
              <w:jc w:val="both"/>
              <w:rPr>
                <w:rFonts w:ascii="Times New Roman" w:hAnsi="Times New Roman" w:cs="Times New Roman"/>
                <w:b w:val="0"/>
                <w:sz w:val="22"/>
                <w:szCs w:val="22"/>
              </w:rPr>
            </w:pPr>
            <w:r w:rsidRPr="00A2496E">
              <w:rPr>
                <w:rFonts w:ascii="Times New Roman" w:hAnsi="Times New Roman" w:cs="Times New Roman"/>
                <w:b w:val="0"/>
                <w:sz w:val="22"/>
                <w:szCs w:val="22"/>
              </w:rPr>
              <w:t>2. Установить, что функции и полномочия учредителя  Муниципального бюджетного общеобразовательного учреждения средняя общеобразовательная школа село Ныр Тужинского района Кировской области осуществляет муниципальное учреждение администрация Тужинского муниципального района.</w:t>
            </w:r>
          </w:p>
          <w:p w:rsidR="00C64535" w:rsidRPr="00A2496E" w:rsidRDefault="00C64535" w:rsidP="00CF4A00">
            <w:pPr>
              <w:pStyle w:val="ConsPlusTitle"/>
              <w:spacing w:line="360" w:lineRule="auto"/>
              <w:ind w:firstLine="743"/>
              <w:jc w:val="both"/>
              <w:rPr>
                <w:rFonts w:ascii="Times New Roman" w:hAnsi="Times New Roman" w:cs="Times New Roman"/>
                <w:b w:val="0"/>
                <w:color w:val="FF0000"/>
                <w:sz w:val="22"/>
                <w:szCs w:val="22"/>
              </w:rPr>
            </w:pPr>
            <w:r w:rsidRPr="00A2496E">
              <w:rPr>
                <w:rFonts w:ascii="Times New Roman" w:hAnsi="Times New Roman" w:cs="Times New Roman"/>
                <w:b w:val="0"/>
                <w:sz w:val="22"/>
                <w:szCs w:val="22"/>
              </w:rPr>
              <w:t>3. Муниципальное бюджетное общеобразовательное учреждение средняя общеобразовательная школа село Ныр Тужинского района Кировской области является правопреемником по всем правам и обязанностям Муниципального казенного общеобразовательного учреждения средняя общеобразовательная школа село Ныр Тужинского района Кировской области.</w:t>
            </w:r>
          </w:p>
          <w:p w:rsidR="00C64535" w:rsidRPr="00A2496E" w:rsidRDefault="00C64535" w:rsidP="00CF4A00">
            <w:pPr>
              <w:pStyle w:val="ConsPlusTitle"/>
              <w:spacing w:line="360" w:lineRule="auto"/>
              <w:ind w:firstLine="743"/>
              <w:jc w:val="both"/>
              <w:rPr>
                <w:rFonts w:ascii="Times New Roman" w:hAnsi="Times New Roman" w:cs="Times New Roman"/>
                <w:b w:val="0"/>
                <w:color w:val="FF0000"/>
                <w:sz w:val="22"/>
                <w:szCs w:val="22"/>
              </w:rPr>
            </w:pPr>
            <w:r w:rsidRPr="00A2496E">
              <w:rPr>
                <w:rFonts w:ascii="Times New Roman" w:hAnsi="Times New Roman" w:cs="Times New Roman"/>
                <w:b w:val="0"/>
                <w:sz w:val="22"/>
                <w:szCs w:val="22"/>
              </w:rPr>
              <w:t>4. Утвердить Перечень мероприятий по созданию Муниципального бюджетного общеобразовательного учреждения средняя общеобразовательная школа село Ныр Тужинского района Кировской области согласно приложению.</w:t>
            </w:r>
          </w:p>
          <w:p w:rsidR="00C64535" w:rsidRPr="00A2496E" w:rsidRDefault="00C64535" w:rsidP="00CF4A00">
            <w:pPr>
              <w:pStyle w:val="ConsPlusTitle"/>
              <w:spacing w:line="360" w:lineRule="auto"/>
              <w:ind w:firstLine="743"/>
              <w:jc w:val="both"/>
              <w:rPr>
                <w:rFonts w:ascii="Times New Roman" w:hAnsi="Times New Roman" w:cs="Times New Roman"/>
                <w:b w:val="0"/>
                <w:color w:val="FF0000"/>
                <w:sz w:val="22"/>
                <w:szCs w:val="22"/>
              </w:rPr>
            </w:pPr>
            <w:r w:rsidRPr="00A2496E">
              <w:rPr>
                <w:rFonts w:ascii="Times New Roman" w:hAnsi="Times New Roman" w:cs="Times New Roman"/>
                <w:b w:val="0"/>
                <w:sz w:val="22"/>
                <w:szCs w:val="22"/>
              </w:rPr>
              <w:t>5.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A2496E">
              <w:rPr>
                <w:sz w:val="22"/>
                <w:szCs w:val="22"/>
              </w:rPr>
              <w:t xml:space="preserve"> </w:t>
            </w:r>
          </w:p>
          <w:p w:rsidR="00C64535" w:rsidRPr="00A2496E" w:rsidRDefault="00C64535" w:rsidP="00CF4A00">
            <w:pPr>
              <w:pStyle w:val="ConsPlusTitle"/>
              <w:spacing w:line="360" w:lineRule="auto"/>
              <w:ind w:firstLine="743"/>
              <w:jc w:val="both"/>
              <w:rPr>
                <w:rFonts w:ascii="Times New Roman" w:hAnsi="Times New Roman" w:cs="Times New Roman"/>
                <w:b w:val="0"/>
                <w:sz w:val="22"/>
                <w:szCs w:val="22"/>
              </w:rPr>
            </w:pPr>
            <w:r w:rsidRPr="00A2496E">
              <w:rPr>
                <w:rFonts w:ascii="Times New Roman" w:hAnsi="Times New Roman" w:cs="Times New Roman"/>
                <w:b w:val="0"/>
                <w:sz w:val="22"/>
                <w:szCs w:val="22"/>
              </w:rPr>
              <w:t xml:space="preserve">6. Контроль  за  выполнением  постановления  возложить  на  начальника Управления образования Андрееву З.А.  </w:t>
            </w:r>
          </w:p>
          <w:p w:rsidR="00C64535" w:rsidRPr="00C64535" w:rsidRDefault="00C64535" w:rsidP="00CF4A00">
            <w:pPr>
              <w:spacing w:line="360" w:lineRule="auto"/>
              <w:jc w:val="both"/>
              <w:rPr>
                <w:lang w:val="ru-RU"/>
              </w:rPr>
            </w:pPr>
          </w:p>
        </w:tc>
      </w:tr>
      <w:tr w:rsidR="00C64535" w:rsidRPr="0019072C" w:rsidTr="00C64535">
        <w:trPr>
          <w:trHeight w:val="667"/>
        </w:trPr>
        <w:tc>
          <w:tcPr>
            <w:tcW w:w="5670" w:type="dxa"/>
            <w:gridSpan w:val="3"/>
          </w:tcPr>
          <w:p w:rsidR="00C64535" w:rsidRPr="00C64535" w:rsidRDefault="00C64535" w:rsidP="00C64535">
            <w:pPr>
              <w:suppressAutoHyphens/>
              <w:autoSpaceDE w:val="0"/>
              <w:autoSpaceDN w:val="0"/>
              <w:adjustRightInd w:val="0"/>
              <w:spacing w:after="0" w:line="240" w:lineRule="auto"/>
              <w:rPr>
                <w:lang w:val="ru-RU"/>
              </w:rPr>
            </w:pPr>
            <w:r w:rsidRPr="00C64535">
              <w:rPr>
                <w:lang w:val="ru-RU"/>
              </w:rPr>
              <w:t xml:space="preserve">Глава Тужинского </w:t>
            </w:r>
          </w:p>
          <w:p w:rsidR="00C64535" w:rsidRPr="00C64535" w:rsidRDefault="00C64535" w:rsidP="00C64535">
            <w:pPr>
              <w:suppressAutoHyphens/>
              <w:autoSpaceDE w:val="0"/>
              <w:autoSpaceDN w:val="0"/>
              <w:adjustRightInd w:val="0"/>
              <w:spacing w:after="0" w:line="240" w:lineRule="auto"/>
              <w:rPr>
                <w:lang w:val="ru-RU"/>
              </w:rPr>
            </w:pPr>
            <w:r w:rsidRPr="00C64535">
              <w:rPr>
                <w:lang w:val="ru-RU"/>
              </w:rPr>
              <w:t>муниципального района    Е.В. Видякина</w:t>
            </w:r>
          </w:p>
        </w:tc>
        <w:tc>
          <w:tcPr>
            <w:tcW w:w="280" w:type="dxa"/>
          </w:tcPr>
          <w:p w:rsidR="00C64535" w:rsidRPr="00C64535" w:rsidRDefault="00C64535" w:rsidP="00CF4A00">
            <w:pPr>
              <w:suppressAutoHyphens/>
              <w:autoSpaceDE w:val="0"/>
              <w:autoSpaceDN w:val="0"/>
              <w:adjustRightInd w:val="0"/>
              <w:jc w:val="center"/>
              <w:rPr>
                <w:lang w:val="ru-RU"/>
              </w:rPr>
            </w:pPr>
          </w:p>
        </w:tc>
        <w:tc>
          <w:tcPr>
            <w:tcW w:w="4257" w:type="dxa"/>
            <w:gridSpan w:val="2"/>
          </w:tcPr>
          <w:p w:rsidR="00C64535" w:rsidRPr="00C64535" w:rsidRDefault="00C64535" w:rsidP="00CF4A00">
            <w:pPr>
              <w:suppressAutoHyphens/>
              <w:autoSpaceDE w:val="0"/>
              <w:autoSpaceDN w:val="0"/>
              <w:adjustRightInd w:val="0"/>
              <w:rPr>
                <w:lang w:val="ru-RU"/>
              </w:rPr>
            </w:pPr>
          </w:p>
          <w:p w:rsidR="00C64535" w:rsidRPr="00C64535" w:rsidRDefault="00C64535" w:rsidP="00C64535">
            <w:pPr>
              <w:jc w:val="center"/>
              <w:rPr>
                <w:lang w:val="ru-RU"/>
              </w:rPr>
            </w:pPr>
          </w:p>
        </w:tc>
      </w:tr>
    </w:tbl>
    <w:p w:rsidR="00C64535" w:rsidRPr="00C64535" w:rsidRDefault="00C64535" w:rsidP="00C64535">
      <w:pPr>
        <w:tabs>
          <w:tab w:val="left" w:pos="5670"/>
          <w:tab w:val="left" w:pos="5812"/>
          <w:tab w:val="left" w:pos="5954"/>
          <w:tab w:val="left" w:pos="6096"/>
        </w:tabs>
        <w:autoSpaceDE w:val="0"/>
        <w:autoSpaceDN w:val="0"/>
        <w:adjustRightInd w:val="0"/>
        <w:rPr>
          <w:lang w:val="ru-RU"/>
        </w:rPr>
        <w:sectPr w:rsidR="00C64535" w:rsidRPr="00C64535" w:rsidSect="00CF4A00">
          <w:headerReference w:type="even" r:id="rId16"/>
          <w:headerReference w:type="default" r:id="rId17"/>
          <w:headerReference w:type="first" r:id="rId18"/>
          <w:pgSz w:w="11906" w:h="16838"/>
          <w:pgMar w:top="1134" w:right="850" w:bottom="1134" w:left="851" w:header="425" w:footer="709" w:gutter="0"/>
          <w:cols w:space="708"/>
          <w:titlePg/>
          <w:docGrid w:linePitch="360"/>
        </w:sectPr>
      </w:pPr>
    </w:p>
    <w:p w:rsidR="00C64535" w:rsidRPr="00C64535" w:rsidRDefault="00C64535" w:rsidP="00C64535">
      <w:pPr>
        <w:tabs>
          <w:tab w:val="left" w:pos="5670"/>
          <w:tab w:val="left" w:pos="5812"/>
          <w:tab w:val="left" w:pos="5954"/>
          <w:tab w:val="left" w:pos="6096"/>
        </w:tabs>
        <w:autoSpaceDE w:val="0"/>
        <w:autoSpaceDN w:val="0"/>
        <w:adjustRightInd w:val="0"/>
        <w:spacing w:after="0" w:line="240" w:lineRule="auto"/>
        <w:rPr>
          <w:lang w:val="ru-RU"/>
        </w:rPr>
      </w:pPr>
      <w:r w:rsidRPr="00C64535">
        <w:rPr>
          <w:lang w:val="ru-RU"/>
        </w:rPr>
        <w:lastRenderedPageBreak/>
        <w:t xml:space="preserve"> </w:t>
      </w:r>
      <w:r>
        <w:rPr>
          <w:lang w:val="ru-RU"/>
        </w:rPr>
        <w:t xml:space="preserve">                                                                              </w:t>
      </w:r>
      <w:r w:rsidRPr="00C64535">
        <w:rPr>
          <w:lang w:val="ru-RU"/>
        </w:rPr>
        <w:t xml:space="preserve">                                              Приложение</w:t>
      </w:r>
    </w:p>
    <w:p w:rsidR="00C64535" w:rsidRPr="00C64535" w:rsidRDefault="00C64535" w:rsidP="00C64535">
      <w:pPr>
        <w:autoSpaceDE w:val="0"/>
        <w:autoSpaceDN w:val="0"/>
        <w:adjustRightInd w:val="0"/>
        <w:spacing w:after="0" w:line="240" w:lineRule="auto"/>
        <w:rPr>
          <w:lang w:val="ru-RU"/>
        </w:rPr>
      </w:pPr>
      <w:r w:rsidRPr="00C64535">
        <w:rPr>
          <w:lang w:val="ru-RU"/>
        </w:rPr>
        <w:t xml:space="preserve">                                                                                </w:t>
      </w:r>
      <w:r>
        <w:rPr>
          <w:lang w:val="ru-RU"/>
        </w:rPr>
        <w:t xml:space="preserve">                                       </w:t>
      </w:r>
      <w:r w:rsidRPr="00C64535">
        <w:rPr>
          <w:lang w:val="ru-RU"/>
        </w:rPr>
        <w:t xml:space="preserve">      УТВЕРЖДЕН </w:t>
      </w:r>
    </w:p>
    <w:p w:rsidR="00C64535" w:rsidRPr="00C64535" w:rsidRDefault="00C64535" w:rsidP="00C64535">
      <w:pPr>
        <w:autoSpaceDE w:val="0"/>
        <w:autoSpaceDN w:val="0"/>
        <w:adjustRightInd w:val="0"/>
        <w:spacing w:after="0" w:line="240" w:lineRule="auto"/>
        <w:jc w:val="center"/>
        <w:rPr>
          <w:lang w:val="ru-RU"/>
        </w:rPr>
      </w:pPr>
      <w:r w:rsidRPr="00C64535">
        <w:rPr>
          <w:lang w:val="ru-RU"/>
        </w:rPr>
        <w:t xml:space="preserve">                                                                     </w:t>
      </w:r>
      <w:r>
        <w:rPr>
          <w:lang w:val="ru-RU"/>
        </w:rPr>
        <w:t xml:space="preserve">                                                  </w:t>
      </w:r>
      <w:r w:rsidRPr="00C64535">
        <w:rPr>
          <w:lang w:val="ru-RU"/>
        </w:rPr>
        <w:t xml:space="preserve">      постановление администрации</w:t>
      </w:r>
    </w:p>
    <w:p w:rsidR="00C64535" w:rsidRPr="00C64535" w:rsidRDefault="00C64535" w:rsidP="00C64535">
      <w:pPr>
        <w:autoSpaceDE w:val="0"/>
        <w:autoSpaceDN w:val="0"/>
        <w:adjustRightInd w:val="0"/>
        <w:spacing w:after="0" w:line="240" w:lineRule="auto"/>
        <w:jc w:val="center"/>
        <w:rPr>
          <w:lang w:val="ru-RU"/>
        </w:rPr>
      </w:pPr>
      <w:r w:rsidRPr="00C64535">
        <w:rPr>
          <w:lang w:val="ru-RU"/>
        </w:rPr>
        <w:t xml:space="preserve">                                                        </w:t>
      </w:r>
      <w:r>
        <w:rPr>
          <w:lang w:val="ru-RU"/>
        </w:rPr>
        <w:t xml:space="preserve">                                         </w:t>
      </w:r>
      <w:r w:rsidRPr="00C64535">
        <w:rPr>
          <w:lang w:val="ru-RU"/>
        </w:rPr>
        <w:t xml:space="preserve"> Тужинского района </w:t>
      </w:r>
    </w:p>
    <w:p w:rsidR="00C64535" w:rsidRPr="00C64535" w:rsidRDefault="00C64535" w:rsidP="00C64535">
      <w:pPr>
        <w:autoSpaceDE w:val="0"/>
        <w:autoSpaceDN w:val="0"/>
        <w:adjustRightInd w:val="0"/>
        <w:spacing w:after="0" w:line="240" w:lineRule="auto"/>
        <w:jc w:val="center"/>
        <w:rPr>
          <w:lang w:val="ru-RU"/>
        </w:rPr>
      </w:pPr>
      <w:r w:rsidRPr="00C64535">
        <w:rPr>
          <w:lang w:val="ru-RU"/>
        </w:rPr>
        <w:t xml:space="preserve">                                                           </w:t>
      </w:r>
      <w:r>
        <w:rPr>
          <w:lang w:val="ru-RU"/>
        </w:rPr>
        <w:t xml:space="preserve">                                       </w:t>
      </w:r>
      <w:r w:rsidRPr="00C64535">
        <w:rPr>
          <w:lang w:val="ru-RU"/>
        </w:rPr>
        <w:t>от 20.12.2018 № 439</w:t>
      </w:r>
    </w:p>
    <w:p w:rsidR="00C64535" w:rsidRDefault="00C64535" w:rsidP="00C64535">
      <w:pPr>
        <w:autoSpaceDE w:val="0"/>
        <w:autoSpaceDN w:val="0"/>
        <w:adjustRightInd w:val="0"/>
        <w:spacing w:after="0"/>
        <w:jc w:val="center"/>
        <w:rPr>
          <w:b/>
          <w:lang w:val="ru-RU"/>
        </w:rPr>
      </w:pPr>
      <w:r w:rsidRPr="00C64535">
        <w:rPr>
          <w:b/>
          <w:lang w:val="ru-RU"/>
        </w:rPr>
        <w:t xml:space="preserve">ПЕРЕЧЕНЬ </w:t>
      </w:r>
    </w:p>
    <w:p w:rsidR="00C64535" w:rsidRPr="00C64535" w:rsidRDefault="00C64535" w:rsidP="00C64535">
      <w:pPr>
        <w:autoSpaceDE w:val="0"/>
        <w:autoSpaceDN w:val="0"/>
        <w:adjustRightInd w:val="0"/>
        <w:spacing w:after="0"/>
        <w:jc w:val="center"/>
        <w:rPr>
          <w:b/>
          <w:lang w:val="ru-RU"/>
        </w:rPr>
      </w:pPr>
      <w:r w:rsidRPr="00C64535">
        <w:rPr>
          <w:b/>
          <w:lang w:val="ru-RU"/>
        </w:rPr>
        <w:t>мероприятий по созданию Муниципального бюджетного общеобразовательного учреждения средняя общеобразовательная школа село Ныр Тужинского района Кировской области</w:t>
      </w:r>
    </w:p>
    <w:tbl>
      <w:tblPr>
        <w:tblW w:w="105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3489"/>
        <w:gridCol w:w="2862"/>
        <w:gridCol w:w="3615"/>
      </w:tblGrid>
      <w:tr w:rsidR="00C64535" w:rsidRPr="00A2496E" w:rsidTr="00CF4A00">
        <w:trPr>
          <w:trHeight w:val="845"/>
        </w:trPr>
        <w:tc>
          <w:tcPr>
            <w:tcW w:w="607" w:type="dxa"/>
          </w:tcPr>
          <w:p w:rsidR="00C64535" w:rsidRPr="00A2496E" w:rsidRDefault="00C64535" w:rsidP="00CF4A00">
            <w:pPr>
              <w:autoSpaceDE w:val="0"/>
              <w:autoSpaceDN w:val="0"/>
              <w:adjustRightInd w:val="0"/>
              <w:jc w:val="center"/>
            </w:pPr>
            <w:r w:rsidRPr="00A2496E">
              <w:t>№</w:t>
            </w:r>
          </w:p>
          <w:p w:rsidR="00C64535" w:rsidRPr="00A2496E" w:rsidRDefault="00C64535" w:rsidP="00CF4A00">
            <w:pPr>
              <w:autoSpaceDE w:val="0"/>
              <w:autoSpaceDN w:val="0"/>
              <w:adjustRightInd w:val="0"/>
              <w:jc w:val="center"/>
              <w:rPr>
                <w:b/>
              </w:rPr>
            </w:pPr>
            <w:r w:rsidRPr="00A2496E">
              <w:t>п/п</w:t>
            </w:r>
          </w:p>
        </w:tc>
        <w:tc>
          <w:tcPr>
            <w:tcW w:w="3489" w:type="dxa"/>
          </w:tcPr>
          <w:p w:rsidR="00C64535" w:rsidRPr="00A2496E" w:rsidRDefault="00C64535" w:rsidP="00CF4A00">
            <w:pPr>
              <w:autoSpaceDE w:val="0"/>
              <w:autoSpaceDN w:val="0"/>
              <w:adjustRightInd w:val="0"/>
              <w:jc w:val="center"/>
            </w:pPr>
            <w:r w:rsidRPr="00A2496E">
              <w:t>Наименование мероприятия</w:t>
            </w:r>
          </w:p>
        </w:tc>
        <w:tc>
          <w:tcPr>
            <w:tcW w:w="2862" w:type="dxa"/>
          </w:tcPr>
          <w:p w:rsidR="00C64535" w:rsidRPr="00A2496E" w:rsidRDefault="00C64535" w:rsidP="00CF4A00">
            <w:pPr>
              <w:autoSpaceDE w:val="0"/>
              <w:autoSpaceDN w:val="0"/>
              <w:adjustRightInd w:val="0"/>
              <w:jc w:val="center"/>
            </w:pPr>
          </w:p>
          <w:p w:rsidR="00C64535" w:rsidRPr="00A2496E" w:rsidRDefault="00C64535" w:rsidP="00CF4A00">
            <w:pPr>
              <w:autoSpaceDE w:val="0"/>
              <w:autoSpaceDN w:val="0"/>
              <w:adjustRightInd w:val="0"/>
              <w:jc w:val="center"/>
            </w:pPr>
            <w:r w:rsidRPr="00A2496E">
              <w:t>Сроки исполнения</w:t>
            </w:r>
          </w:p>
        </w:tc>
        <w:tc>
          <w:tcPr>
            <w:tcW w:w="3615" w:type="dxa"/>
          </w:tcPr>
          <w:p w:rsidR="00C64535" w:rsidRPr="00A2496E" w:rsidRDefault="00C64535" w:rsidP="00CF4A00">
            <w:pPr>
              <w:autoSpaceDE w:val="0"/>
              <w:autoSpaceDN w:val="0"/>
              <w:adjustRightInd w:val="0"/>
              <w:jc w:val="center"/>
            </w:pPr>
          </w:p>
          <w:p w:rsidR="00C64535" w:rsidRPr="00A2496E" w:rsidRDefault="00C64535" w:rsidP="00CF4A00">
            <w:pPr>
              <w:autoSpaceDE w:val="0"/>
              <w:autoSpaceDN w:val="0"/>
              <w:adjustRightInd w:val="0"/>
              <w:jc w:val="center"/>
            </w:pPr>
            <w:r w:rsidRPr="00A2496E">
              <w:t>Ответственный</w:t>
            </w:r>
          </w:p>
        </w:tc>
      </w:tr>
      <w:tr w:rsidR="00C64535" w:rsidRPr="0019072C" w:rsidTr="00C64535">
        <w:trPr>
          <w:trHeight w:val="1186"/>
        </w:trPr>
        <w:tc>
          <w:tcPr>
            <w:tcW w:w="607" w:type="dxa"/>
          </w:tcPr>
          <w:p w:rsidR="00C64535" w:rsidRPr="00A2496E" w:rsidRDefault="00C64535" w:rsidP="00C64535">
            <w:pPr>
              <w:autoSpaceDE w:val="0"/>
              <w:autoSpaceDN w:val="0"/>
              <w:adjustRightInd w:val="0"/>
              <w:spacing w:after="0"/>
              <w:jc w:val="center"/>
            </w:pPr>
            <w:r w:rsidRPr="00A2496E">
              <w:t>1.</w:t>
            </w:r>
          </w:p>
        </w:tc>
        <w:tc>
          <w:tcPr>
            <w:tcW w:w="3489" w:type="dxa"/>
          </w:tcPr>
          <w:p w:rsidR="00C64535" w:rsidRPr="00C64535" w:rsidRDefault="00C64535" w:rsidP="00C64535">
            <w:pPr>
              <w:autoSpaceDE w:val="0"/>
              <w:autoSpaceDN w:val="0"/>
              <w:adjustRightInd w:val="0"/>
              <w:spacing w:after="0"/>
              <w:jc w:val="both"/>
              <w:rPr>
                <w:lang w:val="ru-RU"/>
              </w:rPr>
            </w:pPr>
            <w:r w:rsidRPr="00C64535">
              <w:rPr>
                <w:lang w:val="ru-RU"/>
              </w:rPr>
              <w:t>Регистрация учредительных документов в территориальном органе Федеральной налоговой службы</w:t>
            </w:r>
          </w:p>
        </w:tc>
        <w:tc>
          <w:tcPr>
            <w:tcW w:w="2862" w:type="dxa"/>
          </w:tcPr>
          <w:p w:rsidR="00C64535" w:rsidRPr="00C64535" w:rsidRDefault="00C64535" w:rsidP="00C64535">
            <w:pPr>
              <w:autoSpaceDE w:val="0"/>
              <w:autoSpaceDN w:val="0"/>
              <w:adjustRightInd w:val="0"/>
              <w:spacing w:after="0"/>
              <w:jc w:val="both"/>
              <w:rPr>
                <w:lang w:val="ru-RU"/>
              </w:rPr>
            </w:pPr>
            <w:r w:rsidRPr="00C64535">
              <w:rPr>
                <w:lang w:val="ru-RU"/>
              </w:rPr>
              <w:t>В соответствии с действующим законодательством</w:t>
            </w:r>
          </w:p>
        </w:tc>
        <w:tc>
          <w:tcPr>
            <w:tcW w:w="3615" w:type="dxa"/>
          </w:tcPr>
          <w:p w:rsidR="00C64535" w:rsidRPr="00C64535" w:rsidRDefault="00C64535" w:rsidP="00C64535">
            <w:pPr>
              <w:suppressAutoHyphens/>
              <w:autoSpaceDE w:val="0"/>
              <w:autoSpaceDN w:val="0"/>
              <w:adjustRightInd w:val="0"/>
              <w:spacing w:after="0"/>
              <w:jc w:val="both"/>
              <w:rPr>
                <w:lang w:val="ru-RU"/>
              </w:rPr>
            </w:pPr>
            <w:r w:rsidRPr="00C64535">
              <w:rPr>
                <w:lang w:val="ru-RU"/>
              </w:rPr>
              <w:t xml:space="preserve">Директор МКОУ СОШ </w:t>
            </w:r>
          </w:p>
          <w:p w:rsidR="00C64535" w:rsidRPr="00C64535" w:rsidRDefault="00C64535" w:rsidP="00C64535">
            <w:pPr>
              <w:suppressAutoHyphens/>
              <w:autoSpaceDE w:val="0"/>
              <w:autoSpaceDN w:val="0"/>
              <w:adjustRightInd w:val="0"/>
              <w:spacing w:after="0"/>
              <w:jc w:val="both"/>
              <w:rPr>
                <w:lang w:val="ru-RU"/>
              </w:rPr>
            </w:pPr>
            <w:r w:rsidRPr="00C64535">
              <w:rPr>
                <w:lang w:val="ru-RU"/>
              </w:rPr>
              <w:t>с. Ныр (Тохтеева Н.Г.)</w:t>
            </w:r>
          </w:p>
        </w:tc>
      </w:tr>
      <w:tr w:rsidR="00C64535" w:rsidRPr="0019072C" w:rsidTr="00C64535">
        <w:trPr>
          <w:trHeight w:val="990"/>
        </w:trPr>
        <w:tc>
          <w:tcPr>
            <w:tcW w:w="607" w:type="dxa"/>
          </w:tcPr>
          <w:p w:rsidR="00C64535" w:rsidRPr="00A2496E" w:rsidRDefault="00C64535" w:rsidP="00C64535">
            <w:pPr>
              <w:autoSpaceDE w:val="0"/>
              <w:autoSpaceDN w:val="0"/>
              <w:adjustRightInd w:val="0"/>
              <w:spacing w:after="0"/>
              <w:jc w:val="center"/>
            </w:pPr>
            <w:r w:rsidRPr="00A2496E">
              <w:t xml:space="preserve">2. </w:t>
            </w:r>
          </w:p>
        </w:tc>
        <w:tc>
          <w:tcPr>
            <w:tcW w:w="3489" w:type="dxa"/>
          </w:tcPr>
          <w:p w:rsidR="00C64535" w:rsidRPr="00C64535" w:rsidRDefault="00C64535" w:rsidP="00C64535">
            <w:pPr>
              <w:autoSpaceDE w:val="0"/>
              <w:autoSpaceDN w:val="0"/>
              <w:adjustRightInd w:val="0"/>
              <w:spacing w:after="0"/>
              <w:jc w:val="both"/>
              <w:rPr>
                <w:lang w:val="ru-RU"/>
              </w:rPr>
            </w:pPr>
            <w:r w:rsidRPr="00C64535">
              <w:rPr>
                <w:lang w:val="ru-RU"/>
              </w:rPr>
              <w:t>Оформление печатей и штампов муниципального бюджетного учреждения</w:t>
            </w:r>
          </w:p>
        </w:tc>
        <w:tc>
          <w:tcPr>
            <w:tcW w:w="2862" w:type="dxa"/>
          </w:tcPr>
          <w:p w:rsidR="00C64535" w:rsidRPr="00A2496E" w:rsidRDefault="00C64535" w:rsidP="00C64535">
            <w:pPr>
              <w:autoSpaceDE w:val="0"/>
              <w:autoSpaceDN w:val="0"/>
              <w:adjustRightInd w:val="0"/>
              <w:spacing w:after="0"/>
              <w:jc w:val="both"/>
            </w:pPr>
            <w:r w:rsidRPr="00C64535">
              <w:rPr>
                <w:lang w:val="ru-RU"/>
              </w:rPr>
              <w:t xml:space="preserve"> </w:t>
            </w:r>
            <w:r w:rsidRPr="00A2496E">
              <w:t>до 28.12.2018 г.</w:t>
            </w:r>
          </w:p>
        </w:tc>
        <w:tc>
          <w:tcPr>
            <w:tcW w:w="3615" w:type="dxa"/>
          </w:tcPr>
          <w:p w:rsidR="00C64535" w:rsidRPr="00C64535" w:rsidRDefault="00C64535" w:rsidP="00C64535">
            <w:pPr>
              <w:suppressAutoHyphens/>
              <w:autoSpaceDE w:val="0"/>
              <w:autoSpaceDN w:val="0"/>
              <w:adjustRightInd w:val="0"/>
              <w:spacing w:after="0"/>
              <w:jc w:val="both"/>
              <w:rPr>
                <w:lang w:val="ru-RU"/>
              </w:rPr>
            </w:pPr>
            <w:r w:rsidRPr="00C64535">
              <w:rPr>
                <w:lang w:val="ru-RU"/>
              </w:rPr>
              <w:t xml:space="preserve">Директор МКОУ СОШ </w:t>
            </w:r>
          </w:p>
          <w:p w:rsidR="00C64535" w:rsidRPr="00C64535" w:rsidRDefault="00C64535" w:rsidP="00C64535">
            <w:pPr>
              <w:suppressAutoHyphens/>
              <w:autoSpaceDE w:val="0"/>
              <w:autoSpaceDN w:val="0"/>
              <w:adjustRightInd w:val="0"/>
              <w:spacing w:after="0"/>
              <w:jc w:val="both"/>
              <w:rPr>
                <w:lang w:val="ru-RU"/>
              </w:rPr>
            </w:pPr>
            <w:r w:rsidRPr="00C64535">
              <w:rPr>
                <w:lang w:val="ru-RU"/>
              </w:rPr>
              <w:t>с. Ныр (Тохтеева Н.Г.)</w:t>
            </w:r>
          </w:p>
        </w:tc>
      </w:tr>
      <w:tr w:rsidR="00C64535" w:rsidRPr="0019072C" w:rsidTr="00C64535">
        <w:trPr>
          <w:trHeight w:val="977"/>
        </w:trPr>
        <w:tc>
          <w:tcPr>
            <w:tcW w:w="607" w:type="dxa"/>
          </w:tcPr>
          <w:p w:rsidR="00C64535" w:rsidRPr="00A2496E" w:rsidRDefault="00C64535" w:rsidP="00C64535">
            <w:pPr>
              <w:autoSpaceDE w:val="0"/>
              <w:autoSpaceDN w:val="0"/>
              <w:adjustRightInd w:val="0"/>
              <w:spacing w:after="0"/>
              <w:jc w:val="center"/>
            </w:pPr>
            <w:r w:rsidRPr="00A2496E">
              <w:t xml:space="preserve">3. </w:t>
            </w:r>
          </w:p>
        </w:tc>
        <w:tc>
          <w:tcPr>
            <w:tcW w:w="3489" w:type="dxa"/>
          </w:tcPr>
          <w:p w:rsidR="00C64535" w:rsidRPr="00C64535" w:rsidRDefault="00C64535" w:rsidP="00C64535">
            <w:pPr>
              <w:autoSpaceDE w:val="0"/>
              <w:autoSpaceDN w:val="0"/>
              <w:adjustRightInd w:val="0"/>
              <w:spacing w:after="0"/>
              <w:jc w:val="both"/>
              <w:rPr>
                <w:lang w:val="ru-RU"/>
              </w:rPr>
            </w:pPr>
            <w:r w:rsidRPr="00C64535">
              <w:rPr>
                <w:lang w:val="ru-RU"/>
              </w:rPr>
              <w:t>Закрытие лицевого счета муниципального казенного образовательного учреждения</w:t>
            </w:r>
          </w:p>
        </w:tc>
        <w:tc>
          <w:tcPr>
            <w:tcW w:w="2862" w:type="dxa"/>
          </w:tcPr>
          <w:p w:rsidR="00C64535" w:rsidRPr="00A2496E" w:rsidRDefault="00C64535" w:rsidP="00C64535">
            <w:pPr>
              <w:autoSpaceDE w:val="0"/>
              <w:autoSpaceDN w:val="0"/>
              <w:adjustRightInd w:val="0"/>
              <w:spacing w:after="0"/>
              <w:jc w:val="both"/>
            </w:pPr>
            <w:r w:rsidRPr="00C64535">
              <w:rPr>
                <w:lang w:val="ru-RU"/>
              </w:rPr>
              <w:t xml:space="preserve"> </w:t>
            </w:r>
            <w:r w:rsidRPr="00A2496E">
              <w:t xml:space="preserve">до 28.12.2018 г. </w:t>
            </w:r>
          </w:p>
        </w:tc>
        <w:tc>
          <w:tcPr>
            <w:tcW w:w="3615" w:type="dxa"/>
          </w:tcPr>
          <w:p w:rsidR="00C64535" w:rsidRPr="00C64535" w:rsidRDefault="00C64535" w:rsidP="00C64535">
            <w:pPr>
              <w:suppressAutoHyphens/>
              <w:autoSpaceDE w:val="0"/>
              <w:autoSpaceDN w:val="0"/>
              <w:adjustRightInd w:val="0"/>
              <w:spacing w:after="0"/>
              <w:jc w:val="both"/>
              <w:rPr>
                <w:lang w:val="ru-RU"/>
              </w:rPr>
            </w:pPr>
            <w:r w:rsidRPr="00C64535">
              <w:rPr>
                <w:lang w:val="ru-RU"/>
              </w:rPr>
              <w:t xml:space="preserve">Директор МКОУ СОШ </w:t>
            </w:r>
          </w:p>
          <w:p w:rsidR="00C64535" w:rsidRPr="00C64535" w:rsidRDefault="00C64535" w:rsidP="00C64535">
            <w:pPr>
              <w:suppressAutoHyphens/>
              <w:autoSpaceDE w:val="0"/>
              <w:autoSpaceDN w:val="0"/>
              <w:adjustRightInd w:val="0"/>
              <w:spacing w:after="0"/>
              <w:jc w:val="both"/>
              <w:rPr>
                <w:lang w:val="ru-RU"/>
              </w:rPr>
            </w:pPr>
            <w:r w:rsidRPr="00C64535">
              <w:rPr>
                <w:lang w:val="ru-RU"/>
              </w:rPr>
              <w:t>с. Ныр (Тохтеева Н.Г.)</w:t>
            </w:r>
          </w:p>
        </w:tc>
      </w:tr>
      <w:tr w:rsidR="00C64535" w:rsidRPr="0019072C" w:rsidTr="00C64535">
        <w:trPr>
          <w:trHeight w:val="1401"/>
        </w:trPr>
        <w:tc>
          <w:tcPr>
            <w:tcW w:w="607" w:type="dxa"/>
          </w:tcPr>
          <w:p w:rsidR="00C64535" w:rsidRPr="00A2496E" w:rsidRDefault="00C64535" w:rsidP="00C64535">
            <w:pPr>
              <w:autoSpaceDE w:val="0"/>
              <w:autoSpaceDN w:val="0"/>
              <w:adjustRightInd w:val="0"/>
              <w:spacing w:after="0"/>
              <w:jc w:val="center"/>
            </w:pPr>
            <w:r w:rsidRPr="00A2496E">
              <w:t>4.</w:t>
            </w:r>
          </w:p>
        </w:tc>
        <w:tc>
          <w:tcPr>
            <w:tcW w:w="3489" w:type="dxa"/>
          </w:tcPr>
          <w:p w:rsidR="00C64535" w:rsidRPr="00C64535" w:rsidRDefault="00C64535" w:rsidP="00C64535">
            <w:pPr>
              <w:autoSpaceDE w:val="0"/>
              <w:autoSpaceDN w:val="0"/>
              <w:adjustRightInd w:val="0"/>
              <w:spacing w:after="0"/>
              <w:jc w:val="both"/>
              <w:rPr>
                <w:lang w:val="ru-RU"/>
              </w:rPr>
            </w:pPr>
            <w:r w:rsidRPr="00C64535">
              <w:rPr>
                <w:lang w:val="ru-RU"/>
              </w:rPr>
              <w:t xml:space="preserve">Приведение правоустанавливающих документов муниципального бюджетного учреждения в соответствии с действующим законодательством </w:t>
            </w:r>
          </w:p>
        </w:tc>
        <w:tc>
          <w:tcPr>
            <w:tcW w:w="2862" w:type="dxa"/>
          </w:tcPr>
          <w:p w:rsidR="00C64535" w:rsidRPr="00A2496E" w:rsidRDefault="00C64535" w:rsidP="00C64535">
            <w:pPr>
              <w:autoSpaceDE w:val="0"/>
              <w:autoSpaceDN w:val="0"/>
              <w:adjustRightInd w:val="0"/>
              <w:spacing w:after="0"/>
              <w:jc w:val="both"/>
            </w:pPr>
            <w:r w:rsidRPr="00A2496E">
              <w:t xml:space="preserve">до 28.12.2018 г. </w:t>
            </w:r>
          </w:p>
        </w:tc>
        <w:tc>
          <w:tcPr>
            <w:tcW w:w="3615" w:type="dxa"/>
          </w:tcPr>
          <w:p w:rsidR="00C64535" w:rsidRPr="00C64535" w:rsidRDefault="00C64535" w:rsidP="00C64535">
            <w:pPr>
              <w:suppressAutoHyphens/>
              <w:autoSpaceDE w:val="0"/>
              <w:autoSpaceDN w:val="0"/>
              <w:adjustRightInd w:val="0"/>
              <w:spacing w:after="0"/>
              <w:jc w:val="both"/>
              <w:rPr>
                <w:lang w:val="ru-RU"/>
              </w:rPr>
            </w:pPr>
            <w:r w:rsidRPr="00C64535">
              <w:rPr>
                <w:lang w:val="ru-RU"/>
              </w:rPr>
              <w:t xml:space="preserve">Директор МКОУ СОШ </w:t>
            </w:r>
          </w:p>
          <w:p w:rsidR="00C64535" w:rsidRPr="00C64535" w:rsidRDefault="00C64535" w:rsidP="00C64535">
            <w:pPr>
              <w:suppressAutoHyphens/>
              <w:autoSpaceDE w:val="0"/>
              <w:autoSpaceDN w:val="0"/>
              <w:adjustRightInd w:val="0"/>
              <w:spacing w:after="0"/>
              <w:jc w:val="both"/>
              <w:rPr>
                <w:lang w:val="ru-RU"/>
              </w:rPr>
            </w:pPr>
            <w:r w:rsidRPr="00C64535">
              <w:rPr>
                <w:lang w:val="ru-RU"/>
              </w:rPr>
              <w:t>с. Ныр (Тохтеева Н.Г.)</w:t>
            </w:r>
          </w:p>
        </w:tc>
      </w:tr>
      <w:tr w:rsidR="00C64535" w:rsidRPr="0019072C" w:rsidTr="00C64535">
        <w:trPr>
          <w:trHeight w:val="1171"/>
        </w:trPr>
        <w:tc>
          <w:tcPr>
            <w:tcW w:w="607" w:type="dxa"/>
          </w:tcPr>
          <w:p w:rsidR="00C64535" w:rsidRPr="00A2496E" w:rsidRDefault="00C64535" w:rsidP="00C64535">
            <w:pPr>
              <w:autoSpaceDE w:val="0"/>
              <w:autoSpaceDN w:val="0"/>
              <w:adjustRightInd w:val="0"/>
              <w:spacing w:after="0"/>
              <w:jc w:val="center"/>
            </w:pPr>
            <w:r w:rsidRPr="00A2496E">
              <w:t xml:space="preserve">5. </w:t>
            </w:r>
          </w:p>
        </w:tc>
        <w:tc>
          <w:tcPr>
            <w:tcW w:w="3489" w:type="dxa"/>
          </w:tcPr>
          <w:p w:rsidR="00C64535" w:rsidRPr="00C64535" w:rsidRDefault="00C64535" w:rsidP="00C64535">
            <w:pPr>
              <w:autoSpaceDE w:val="0"/>
              <w:autoSpaceDN w:val="0"/>
              <w:adjustRightInd w:val="0"/>
              <w:spacing w:after="0"/>
              <w:jc w:val="both"/>
              <w:rPr>
                <w:lang w:val="ru-RU"/>
              </w:rPr>
            </w:pPr>
            <w:r w:rsidRPr="00C64535">
              <w:rPr>
                <w:lang w:val="ru-RU"/>
              </w:rPr>
              <w:t>Письменное уведомление контрагентов (кредиторов, дебиторов, иных партнеров) об изменении типа учреждения</w:t>
            </w:r>
          </w:p>
        </w:tc>
        <w:tc>
          <w:tcPr>
            <w:tcW w:w="2862" w:type="dxa"/>
          </w:tcPr>
          <w:p w:rsidR="00C64535" w:rsidRPr="00A2496E" w:rsidRDefault="00C64535" w:rsidP="00C64535">
            <w:pPr>
              <w:autoSpaceDE w:val="0"/>
              <w:autoSpaceDN w:val="0"/>
              <w:adjustRightInd w:val="0"/>
              <w:spacing w:after="0"/>
              <w:jc w:val="both"/>
            </w:pPr>
            <w:r w:rsidRPr="00A2496E">
              <w:t>до 28.12.2018 г.</w:t>
            </w:r>
          </w:p>
        </w:tc>
        <w:tc>
          <w:tcPr>
            <w:tcW w:w="3615" w:type="dxa"/>
          </w:tcPr>
          <w:p w:rsidR="00C64535" w:rsidRPr="00C64535" w:rsidRDefault="00C64535" w:rsidP="00C64535">
            <w:pPr>
              <w:suppressAutoHyphens/>
              <w:autoSpaceDE w:val="0"/>
              <w:autoSpaceDN w:val="0"/>
              <w:adjustRightInd w:val="0"/>
              <w:spacing w:after="0"/>
              <w:jc w:val="both"/>
              <w:rPr>
                <w:lang w:val="ru-RU"/>
              </w:rPr>
            </w:pPr>
            <w:r w:rsidRPr="00C64535">
              <w:rPr>
                <w:lang w:val="ru-RU"/>
              </w:rPr>
              <w:t xml:space="preserve">Директор МКОУ СОШ </w:t>
            </w:r>
          </w:p>
          <w:p w:rsidR="00C64535" w:rsidRPr="00C64535" w:rsidRDefault="00C64535" w:rsidP="00C64535">
            <w:pPr>
              <w:suppressAutoHyphens/>
              <w:autoSpaceDE w:val="0"/>
              <w:autoSpaceDN w:val="0"/>
              <w:adjustRightInd w:val="0"/>
              <w:spacing w:after="0"/>
              <w:jc w:val="both"/>
              <w:rPr>
                <w:lang w:val="ru-RU"/>
              </w:rPr>
            </w:pPr>
            <w:r w:rsidRPr="00C64535">
              <w:rPr>
                <w:lang w:val="ru-RU"/>
              </w:rPr>
              <w:t>с. Ныр (Тохтеева Н.Г.)</w:t>
            </w:r>
          </w:p>
        </w:tc>
      </w:tr>
    </w:tbl>
    <w:p w:rsidR="00C64535" w:rsidRDefault="00C64535" w:rsidP="00C64535">
      <w:pPr>
        <w:tabs>
          <w:tab w:val="left" w:pos="4152"/>
        </w:tabs>
        <w:rPr>
          <w:lang w:val="ru-RU"/>
        </w:rPr>
      </w:pPr>
      <w:r w:rsidRPr="00C64535">
        <w:rPr>
          <w:lang w:val="ru-RU"/>
        </w:rPr>
        <w:tab/>
        <w:t>___________</w:t>
      </w:r>
    </w:p>
    <w:p w:rsidR="00C64535" w:rsidRPr="00C64535" w:rsidRDefault="00C64535" w:rsidP="00C64535">
      <w:pPr>
        <w:tabs>
          <w:tab w:val="left" w:pos="4152"/>
        </w:tabs>
        <w:rPr>
          <w:lang w:val="ru-RU"/>
        </w:rPr>
      </w:pPr>
    </w:p>
    <w:p w:rsidR="00625242" w:rsidRDefault="00625242" w:rsidP="00625242">
      <w:pPr>
        <w:spacing w:after="0" w:line="240" w:lineRule="auto"/>
        <w:ind w:firstLine="708"/>
        <w:jc w:val="both"/>
        <w:rPr>
          <w:rFonts w:ascii="Times New Roman" w:hAnsi="Times New Roman"/>
          <w:sz w:val="20"/>
          <w:szCs w:val="20"/>
          <w:lang w:val="ru-RU"/>
        </w:rPr>
      </w:pPr>
    </w:p>
    <w:p w:rsidR="00C64535" w:rsidRPr="00C64535" w:rsidRDefault="00C64535" w:rsidP="00C64535">
      <w:pPr>
        <w:autoSpaceDE w:val="0"/>
        <w:autoSpaceDN w:val="0"/>
        <w:adjustRightInd w:val="0"/>
        <w:spacing w:after="0" w:line="240" w:lineRule="auto"/>
        <w:ind w:right="-82"/>
        <w:jc w:val="center"/>
        <w:rPr>
          <w:b/>
          <w:lang w:val="ru-RU"/>
        </w:rPr>
      </w:pPr>
      <w:r w:rsidRPr="0055630E">
        <w:rPr>
          <w:noProof/>
          <w:lang w:val="ru-RU" w:eastAsia="ru-RU" w:bidi="ar-SA"/>
        </w:rPr>
        <w:drawing>
          <wp:anchor distT="0" distB="0" distL="114300" distR="114300" simplePos="0" relativeHeight="251668480" behindDoc="0" locked="0" layoutInCell="1" allowOverlap="1">
            <wp:simplePos x="0" y="0"/>
            <wp:positionH relativeFrom="column">
              <wp:posOffset>2819400</wp:posOffset>
            </wp:positionH>
            <wp:positionV relativeFrom="paragraph">
              <wp:posOffset>-571500</wp:posOffset>
            </wp:positionV>
            <wp:extent cx="457200" cy="571500"/>
            <wp:effectExtent l="1905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pic:spPr>
                </pic:pic>
              </a:graphicData>
            </a:graphic>
          </wp:anchor>
        </w:drawing>
      </w:r>
      <w:r w:rsidRPr="00C64535">
        <w:rPr>
          <w:b/>
          <w:lang w:val="ru-RU"/>
        </w:rPr>
        <w:t>АДМИНИСТРАЦИЯ ТУЖИНСКОГО МУНИЦИПАЛЬНОГО РАЙОНА</w:t>
      </w:r>
    </w:p>
    <w:p w:rsidR="00C64535" w:rsidRPr="00C64535" w:rsidRDefault="00C64535" w:rsidP="00C64535">
      <w:pPr>
        <w:autoSpaceDE w:val="0"/>
        <w:autoSpaceDN w:val="0"/>
        <w:adjustRightInd w:val="0"/>
        <w:spacing w:after="0" w:line="240" w:lineRule="auto"/>
        <w:jc w:val="center"/>
        <w:rPr>
          <w:b/>
          <w:lang w:val="ru-RU"/>
        </w:rPr>
      </w:pPr>
      <w:r w:rsidRPr="00C64535">
        <w:rPr>
          <w:b/>
          <w:lang w:val="ru-RU"/>
        </w:rPr>
        <w:t>КИРОВСКОЙ ОБЛАСТИ</w:t>
      </w:r>
    </w:p>
    <w:p w:rsidR="00C64535" w:rsidRPr="0055630E" w:rsidRDefault="00C64535" w:rsidP="00C64535">
      <w:pPr>
        <w:pStyle w:val="ConsPlusTitle"/>
        <w:jc w:val="center"/>
        <w:rPr>
          <w:rFonts w:ascii="Times New Roman" w:hAnsi="Times New Roman" w:cs="Times New Roman"/>
          <w:sz w:val="22"/>
          <w:szCs w:val="22"/>
        </w:rPr>
      </w:pPr>
      <w:r w:rsidRPr="0055630E">
        <w:rPr>
          <w:rFonts w:ascii="Times New Roman" w:hAnsi="Times New Roman" w:cs="Times New Roman"/>
          <w:sz w:val="22"/>
          <w:szCs w:val="22"/>
        </w:rPr>
        <w:t>ПОСТАНОВЛЕНИЕ</w:t>
      </w:r>
    </w:p>
    <w:tbl>
      <w:tblPr>
        <w:tblW w:w="0" w:type="auto"/>
        <w:tblBorders>
          <w:bottom w:val="single" w:sz="4" w:space="0" w:color="auto"/>
        </w:tblBorders>
        <w:tblLook w:val="01E0"/>
      </w:tblPr>
      <w:tblGrid>
        <w:gridCol w:w="1886"/>
        <w:gridCol w:w="2664"/>
        <w:gridCol w:w="3264"/>
        <w:gridCol w:w="1757"/>
      </w:tblGrid>
      <w:tr w:rsidR="00C64535" w:rsidRPr="0055630E" w:rsidTr="00CF4A00">
        <w:tc>
          <w:tcPr>
            <w:tcW w:w="1908" w:type="dxa"/>
            <w:tcBorders>
              <w:top w:val="nil"/>
              <w:left w:val="nil"/>
              <w:bottom w:val="single" w:sz="4" w:space="0" w:color="auto"/>
              <w:right w:val="nil"/>
            </w:tcBorders>
          </w:tcPr>
          <w:p w:rsidR="00C64535" w:rsidRPr="0055630E" w:rsidRDefault="00C64535" w:rsidP="00C64535">
            <w:pPr>
              <w:autoSpaceDE w:val="0"/>
              <w:autoSpaceDN w:val="0"/>
              <w:adjustRightInd w:val="0"/>
              <w:spacing w:after="0" w:line="240" w:lineRule="auto"/>
              <w:jc w:val="center"/>
            </w:pPr>
            <w:r w:rsidRPr="0055630E">
              <w:t>20.12.2018</w:t>
            </w:r>
          </w:p>
        </w:tc>
        <w:tc>
          <w:tcPr>
            <w:tcW w:w="2753" w:type="dxa"/>
            <w:tcBorders>
              <w:top w:val="nil"/>
              <w:left w:val="nil"/>
              <w:bottom w:val="nil"/>
              <w:right w:val="nil"/>
            </w:tcBorders>
          </w:tcPr>
          <w:p w:rsidR="00C64535" w:rsidRPr="0055630E" w:rsidRDefault="00C64535" w:rsidP="00C64535">
            <w:pPr>
              <w:autoSpaceDE w:val="0"/>
              <w:autoSpaceDN w:val="0"/>
              <w:adjustRightInd w:val="0"/>
              <w:spacing w:after="0" w:line="240" w:lineRule="auto"/>
              <w:jc w:val="center"/>
            </w:pPr>
          </w:p>
        </w:tc>
        <w:tc>
          <w:tcPr>
            <w:tcW w:w="3367" w:type="dxa"/>
            <w:tcBorders>
              <w:top w:val="nil"/>
              <w:left w:val="nil"/>
              <w:bottom w:val="nil"/>
              <w:right w:val="nil"/>
            </w:tcBorders>
          </w:tcPr>
          <w:p w:rsidR="00C64535" w:rsidRPr="0055630E" w:rsidRDefault="00C64535" w:rsidP="00C64535">
            <w:pPr>
              <w:autoSpaceDE w:val="0"/>
              <w:autoSpaceDN w:val="0"/>
              <w:adjustRightInd w:val="0"/>
              <w:spacing w:after="0" w:line="240" w:lineRule="auto"/>
              <w:jc w:val="right"/>
            </w:pPr>
            <w:r w:rsidRPr="0055630E">
              <w:t>№</w:t>
            </w:r>
          </w:p>
        </w:tc>
        <w:tc>
          <w:tcPr>
            <w:tcW w:w="1800" w:type="dxa"/>
            <w:tcBorders>
              <w:top w:val="nil"/>
              <w:left w:val="nil"/>
              <w:bottom w:val="single" w:sz="4" w:space="0" w:color="auto"/>
              <w:right w:val="nil"/>
            </w:tcBorders>
          </w:tcPr>
          <w:p w:rsidR="00C64535" w:rsidRPr="0055630E" w:rsidRDefault="00C64535" w:rsidP="00C64535">
            <w:pPr>
              <w:autoSpaceDE w:val="0"/>
              <w:autoSpaceDN w:val="0"/>
              <w:adjustRightInd w:val="0"/>
              <w:spacing w:after="0" w:line="240" w:lineRule="auto"/>
            </w:pPr>
            <w:r w:rsidRPr="0055630E">
              <w:t>440</w:t>
            </w:r>
          </w:p>
        </w:tc>
      </w:tr>
      <w:tr w:rsidR="00C64535" w:rsidRPr="0055630E" w:rsidTr="00CF4A00">
        <w:tc>
          <w:tcPr>
            <w:tcW w:w="9828" w:type="dxa"/>
            <w:gridSpan w:val="4"/>
            <w:tcBorders>
              <w:top w:val="nil"/>
              <w:left w:val="nil"/>
              <w:bottom w:val="nil"/>
              <w:right w:val="nil"/>
            </w:tcBorders>
          </w:tcPr>
          <w:p w:rsidR="00C64535" w:rsidRPr="0055630E" w:rsidRDefault="00C64535" w:rsidP="00C64535">
            <w:pPr>
              <w:autoSpaceDE w:val="0"/>
              <w:autoSpaceDN w:val="0"/>
              <w:adjustRightInd w:val="0"/>
              <w:spacing w:after="0" w:line="240" w:lineRule="auto"/>
              <w:jc w:val="center"/>
            </w:pPr>
            <w:r w:rsidRPr="0055630E">
              <w:rPr>
                <w:rStyle w:val="consplusnormal0"/>
                <w:color w:val="000000"/>
              </w:rPr>
              <w:t>пгт Тужа</w:t>
            </w:r>
          </w:p>
        </w:tc>
      </w:tr>
    </w:tbl>
    <w:p w:rsidR="00C64535" w:rsidRPr="00C64535" w:rsidRDefault="00C64535" w:rsidP="00C64535">
      <w:pPr>
        <w:spacing w:after="0"/>
        <w:jc w:val="center"/>
        <w:rPr>
          <w:b/>
          <w:color w:val="000000"/>
          <w:lang w:val="ru-RU"/>
        </w:rPr>
      </w:pPr>
      <w:r w:rsidRPr="00C64535">
        <w:rPr>
          <w:b/>
          <w:lang w:val="ru-RU"/>
        </w:rPr>
        <w:t xml:space="preserve">О внесении изменений в постановление администрации Тужинского муниципального района от 29.06.2012 №391 </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 xml:space="preserve">В соответствии со статьей 17.1 Федерального закона от 12.01.1996 № 7-ФЗ «О некоммерческих организациях», постановлением администрации Тужинского муниципального района от  22.12.2010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w:t>
      </w:r>
      <w:r w:rsidRPr="00C64535">
        <w:rPr>
          <w:lang w:val="ru-RU"/>
        </w:rPr>
        <w:lastRenderedPageBreak/>
        <w:t xml:space="preserve">Тужинского муниципального района и внесения в них изменений», администрация Тужинского муниципального района ПОСТАНОВЛЯЕТ: </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 Внести изменения в Устав Муниципального казенного общеобразовательного учреждения средняя общеобразовательная школа село Ныр Тужинского района Кировской области,</w:t>
      </w:r>
      <w:r w:rsidRPr="00C64535">
        <w:rPr>
          <w:b/>
          <w:lang w:val="ru-RU"/>
        </w:rPr>
        <w:t xml:space="preserve"> </w:t>
      </w:r>
      <w:r w:rsidRPr="00C64535">
        <w:rPr>
          <w:lang w:val="ru-RU"/>
        </w:rPr>
        <w:t xml:space="preserve">утвержденный постановлением администрации Тужинского муниципального района от 29.06.2012 №391 (ред. от 05.12.2018 №427) «Об утверждении Устава Муниципального казенного общеобразовательного учреждения средняя общеобразовательная школа село Ныр Тужинского района Кировской области» (далее – Устав), следующие изменения: </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1.1. В наименовании и пунктах 1.3, 1.4, 1,8 Устава слово «казенного» заменить словом «бюджетного» в соответствующем падеже.</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1.2. Пункт 1.5 Устава изложить в следующей редакции:</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«1.5. Сокращенное наименование – МБОУ СОШ с. Ныр.».</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1.3. Пункт 1.10 Устава изложить в следующей редакции:</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«1.10. Фактический адрес: 612210, Кировская область, Тужинский район, с. Ныр, ул. Советская, 10;</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 xml:space="preserve"> 612210, Кировская область, Тужинский район, с. Ныр, ул. Советская,8;</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 xml:space="preserve"> 612211, Кировская область, Тужинский район, д. Пиштенур, ул. Полевая, 2;</w:t>
      </w:r>
    </w:p>
    <w:p w:rsidR="00C64535" w:rsidRPr="0072196E" w:rsidRDefault="00C64535" w:rsidP="00C64535">
      <w:pPr>
        <w:autoSpaceDE w:val="0"/>
        <w:autoSpaceDN w:val="0"/>
        <w:adjustRightInd w:val="0"/>
        <w:spacing w:after="0" w:line="23" w:lineRule="atLeast"/>
        <w:ind w:firstLine="708"/>
        <w:jc w:val="both"/>
        <w:rPr>
          <w:lang w:val="ru-RU"/>
        </w:rPr>
      </w:pPr>
      <w:r w:rsidRPr="00C64535">
        <w:rPr>
          <w:lang w:val="ru-RU"/>
        </w:rPr>
        <w:t xml:space="preserve"> 612211, Кировская область, Тужинский район, с. Михайловское, ул. </w:t>
      </w:r>
      <w:r w:rsidRPr="0072196E">
        <w:rPr>
          <w:lang w:val="ru-RU"/>
        </w:rPr>
        <w:t>Колхозная, 3.</w:t>
      </w:r>
    </w:p>
    <w:p w:rsidR="00C64535" w:rsidRPr="0072196E" w:rsidRDefault="00C64535" w:rsidP="00C64535">
      <w:pPr>
        <w:autoSpaceDE w:val="0"/>
        <w:autoSpaceDN w:val="0"/>
        <w:adjustRightInd w:val="0"/>
        <w:spacing w:after="0" w:line="23" w:lineRule="atLeast"/>
        <w:ind w:firstLine="708"/>
        <w:jc w:val="both"/>
        <w:rPr>
          <w:lang w:val="ru-RU"/>
        </w:rPr>
      </w:pPr>
      <w:r w:rsidRPr="00C64535">
        <w:rPr>
          <w:lang w:val="ru-RU"/>
        </w:rPr>
        <w:t xml:space="preserve">Юридический адрес: 612210, Кировская область, Тужинский район, с.Ныр, ул. </w:t>
      </w:r>
      <w:r w:rsidRPr="0072196E">
        <w:rPr>
          <w:lang w:val="ru-RU"/>
        </w:rPr>
        <w:t>Советская, д.10.</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1.4. Пункт 1.13 Устава изложить в следующей редакции:</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«1.13. Школа не имеет филиалов и представительств.</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 xml:space="preserve">Школа имеет обособленное структурное подразделение — «Основная общеобразовательная школа д. Пиштенур Тужинского района Кировской области» </w:t>
      </w:r>
      <w:r w:rsidRPr="00C64535">
        <w:rPr>
          <w:color w:val="000000"/>
          <w:lang w:val="ru-RU"/>
        </w:rPr>
        <w:t>муниципального бюджетного общеобразовательного учреждения</w:t>
      </w:r>
      <w:r w:rsidRPr="00C64535">
        <w:rPr>
          <w:lang w:val="ru-RU"/>
        </w:rPr>
        <w:t xml:space="preserve"> средняя общеобразовательная школа с. Ныр Тужинского района Кировской области».».</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2. Уполномочить директора  Муниципального казенного общеобразовательного учреждения средняя общеобразовательная школа  село Ныр Тужинского района Кировской области Тохтееву Н.Г. представить изменения в Уставе Муниципального бюджетного общеобразовательного учреждения средняя общеобразовательная школа село Ныр Тужинского района Кировской области на регистрацию в Межрайонную инспекцию Федеральной налоговой службы России № 14 по Кировской области.</w:t>
      </w:r>
    </w:p>
    <w:p w:rsidR="00C64535" w:rsidRPr="00C64535" w:rsidRDefault="00C64535" w:rsidP="00C64535">
      <w:pPr>
        <w:autoSpaceDE w:val="0"/>
        <w:autoSpaceDN w:val="0"/>
        <w:adjustRightInd w:val="0"/>
        <w:spacing w:after="0" w:line="23" w:lineRule="atLeast"/>
        <w:ind w:firstLine="708"/>
        <w:jc w:val="both"/>
        <w:rPr>
          <w:lang w:val="ru-RU"/>
        </w:rPr>
      </w:pPr>
      <w:r w:rsidRPr="00C64535">
        <w:rPr>
          <w:lang w:val="ru-RU"/>
        </w:rPr>
        <w:t xml:space="preserve">3. Контроль за выполнением постановления возложить на начальника </w:t>
      </w:r>
      <w:r w:rsidRPr="00C64535">
        <w:rPr>
          <w:spacing w:val="-2"/>
          <w:lang w:val="ru-RU"/>
        </w:rPr>
        <w:t xml:space="preserve">Управления образования </w:t>
      </w:r>
      <w:r w:rsidRPr="00C64535">
        <w:rPr>
          <w:lang w:val="ru-RU"/>
        </w:rPr>
        <w:t>администрации Тужинского муниципального района Андрееву З.А.</w:t>
      </w:r>
    </w:p>
    <w:p w:rsidR="00C64535" w:rsidRPr="00C64535" w:rsidRDefault="00C64535" w:rsidP="00C64535">
      <w:pPr>
        <w:tabs>
          <w:tab w:val="num" w:pos="2160"/>
        </w:tabs>
        <w:suppressAutoHyphens/>
        <w:autoSpaceDE w:val="0"/>
        <w:snapToGrid w:val="0"/>
        <w:spacing w:after="0" w:line="23" w:lineRule="atLeast"/>
        <w:ind w:firstLine="708"/>
        <w:jc w:val="both"/>
        <w:rPr>
          <w:lang w:val="ru-RU"/>
        </w:rPr>
      </w:pPr>
      <w:r w:rsidRPr="00C64535">
        <w:rPr>
          <w:lang w:val="ru-RU"/>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64535" w:rsidRPr="00C64535" w:rsidRDefault="00C64535" w:rsidP="00C64535">
      <w:pPr>
        <w:spacing w:after="0" w:line="23" w:lineRule="atLeast"/>
        <w:jc w:val="both"/>
        <w:rPr>
          <w:color w:val="000000"/>
          <w:lang w:val="ru-RU"/>
        </w:rPr>
      </w:pPr>
    </w:p>
    <w:p w:rsidR="00C64535" w:rsidRPr="00C64535" w:rsidRDefault="00C64535" w:rsidP="00C64535">
      <w:pPr>
        <w:spacing w:after="0" w:line="240" w:lineRule="auto"/>
        <w:jc w:val="both"/>
        <w:rPr>
          <w:color w:val="000000"/>
          <w:lang w:val="ru-RU"/>
        </w:rPr>
      </w:pPr>
      <w:r w:rsidRPr="00C64535">
        <w:rPr>
          <w:color w:val="000000"/>
          <w:lang w:val="ru-RU"/>
        </w:rPr>
        <w:t>Глава Тужинского</w:t>
      </w:r>
    </w:p>
    <w:p w:rsidR="00C64535" w:rsidRPr="00C64535" w:rsidRDefault="00C64535" w:rsidP="00C64535">
      <w:pPr>
        <w:spacing w:after="0" w:line="240" w:lineRule="auto"/>
        <w:jc w:val="both"/>
        <w:rPr>
          <w:color w:val="000000"/>
          <w:lang w:val="ru-RU"/>
        </w:rPr>
      </w:pPr>
      <w:r w:rsidRPr="00C64535">
        <w:rPr>
          <w:color w:val="000000"/>
          <w:lang w:val="ru-RU"/>
        </w:rPr>
        <w:t>муниципального района    Е.В. Видякина</w:t>
      </w:r>
    </w:p>
    <w:p w:rsidR="00625242" w:rsidRDefault="00625242" w:rsidP="00625242">
      <w:pPr>
        <w:spacing w:after="0" w:line="240" w:lineRule="auto"/>
        <w:ind w:firstLine="708"/>
        <w:jc w:val="both"/>
        <w:rPr>
          <w:rFonts w:ascii="Times New Roman" w:hAnsi="Times New Roman"/>
          <w:sz w:val="20"/>
          <w:szCs w:val="20"/>
          <w:lang w:val="ru-RU"/>
        </w:rPr>
      </w:pPr>
    </w:p>
    <w:p w:rsidR="00625242" w:rsidRDefault="00625242" w:rsidP="00625242">
      <w:pPr>
        <w:spacing w:after="0" w:line="240" w:lineRule="auto"/>
        <w:ind w:firstLine="708"/>
        <w:jc w:val="both"/>
        <w:rPr>
          <w:rFonts w:ascii="Times New Roman" w:hAnsi="Times New Roman"/>
          <w:sz w:val="20"/>
          <w:szCs w:val="20"/>
          <w:lang w:val="ru-RU"/>
        </w:rPr>
      </w:pPr>
    </w:p>
    <w:p w:rsidR="00625242" w:rsidRDefault="00625242" w:rsidP="00625242">
      <w:pPr>
        <w:spacing w:after="0" w:line="240" w:lineRule="auto"/>
        <w:ind w:firstLine="708"/>
        <w:jc w:val="both"/>
        <w:rPr>
          <w:rFonts w:ascii="Times New Roman" w:hAnsi="Times New Roman"/>
          <w:sz w:val="20"/>
          <w:szCs w:val="20"/>
          <w:lang w:val="ru-RU"/>
        </w:rPr>
      </w:pPr>
    </w:p>
    <w:p w:rsidR="00A228EB" w:rsidRDefault="00A228EB" w:rsidP="00625242">
      <w:pPr>
        <w:spacing w:after="0" w:line="240" w:lineRule="auto"/>
        <w:ind w:firstLine="708"/>
        <w:jc w:val="both"/>
        <w:rPr>
          <w:rFonts w:ascii="Times New Roman" w:hAnsi="Times New Roman"/>
          <w:sz w:val="20"/>
          <w:szCs w:val="20"/>
          <w:lang w:val="ru-RU"/>
        </w:rPr>
      </w:pPr>
    </w:p>
    <w:p w:rsidR="00A228EB" w:rsidRDefault="00A228EB" w:rsidP="00625242">
      <w:pPr>
        <w:spacing w:after="0" w:line="240" w:lineRule="auto"/>
        <w:ind w:firstLine="708"/>
        <w:jc w:val="both"/>
        <w:rPr>
          <w:rFonts w:ascii="Times New Roman" w:hAnsi="Times New Roman"/>
          <w:sz w:val="20"/>
          <w:szCs w:val="20"/>
          <w:lang w:val="ru-RU"/>
        </w:rPr>
      </w:pPr>
    </w:p>
    <w:p w:rsidR="00625242" w:rsidRDefault="00625242" w:rsidP="00625242">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625242" w:rsidRDefault="00625242" w:rsidP="0062524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625242" w:rsidRDefault="00625242" w:rsidP="0062524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Кировской области: Кировская область, пгт Тужа, ул. Горького, 5.</w:t>
      </w:r>
    </w:p>
    <w:p w:rsidR="00625242" w:rsidRDefault="00625242" w:rsidP="0062524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 xml:space="preserve">Подписано в печать:  </w:t>
      </w:r>
      <w:r w:rsidR="00636553">
        <w:rPr>
          <w:rFonts w:ascii="Times New Roman" w:hAnsi="Times New Roman" w:cs="Times New Roman"/>
          <w:sz w:val="20"/>
          <w:szCs w:val="20"/>
          <w:lang w:eastAsia="en-US" w:bidi="en-US"/>
        </w:rPr>
        <w:t>20</w:t>
      </w:r>
      <w:r w:rsidR="00C64535">
        <w:rPr>
          <w:rFonts w:ascii="Times New Roman" w:hAnsi="Times New Roman" w:cs="Times New Roman"/>
          <w:sz w:val="20"/>
          <w:szCs w:val="20"/>
          <w:lang w:eastAsia="en-US" w:bidi="en-US"/>
        </w:rPr>
        <w:t xml:space="preserve"> </w:t>
      </w:r>
      <w:r>
        <w:rPr>
          <w:rFonts w:ascii="Times New Roman" w:hAnsi="Times New Roman" w:cs="Times New Roman"/>
          <w:sz w:val="20"/>
          <w:szCs w:val="20"/>
          <w:lang w:eastAsia="en-US" w:bidi="en-US"/>
        </w:rPr>
        <w:t>декабря 2018 года</w:t>
      </w:r>
    </w:p>
    <w:p w:rsidR="00625242" w:rsidRDefault="00625242" w:rsidP="00625242">
      <w:pPr>
        <w:pStyle w:val="ConsPlusNonformat"/>
        <w:widowControl/>
        <w:spacing w:after="0" w:line="240" w:lineRule="auto"/>
        <w:rPr>
          <w:rFonts w:ascii="Times New Roman" w:hAnsi="Times New Roman" w:cs="Times New Roman"/>
          <w:sz w:val="20"/>
          <w:szCs w:val="20"/>
          <w:lang w:eastAsia="en-US" w:bidi="en-US"/>
        </w:rPr>
      </w:pPr>
      <w:r>
        <w:rPr>
          <w:rFonts w:ascii="Times New Roman" w:hAnsi="Times New Roman" w:cs="Times New Roman"/>
          <w:sz w:val="20"/>
          <w:szCs w:val="20"/>
          <w:lang w:eastAsia="en-US" w:bidi="en-US"/>
        </w:rPr>
        <w:t xml:space="preserve">Тираж: 10 экземпляров, в каждом  </w:t>
      </w:r>
      <w:r w:rsidR="00C64535">
        <w:rPr>
          <w:rFonts w:ascii="Times New Roman" w:hAnsi="Times New Roman" w:cs="Times New Roman"/>
          <w:sz w:val="20"/>
          <w:szCs w:val="20"/>
          <w:lang w:eastAsia="en-US" w:bidi="en-US"/>
        </w:rPr>
        <w:t>59</w:t>
      </w:r>
      <w:r>
        <w:rPr>
          <w:rFonts w:ascii="Times New Roman" w:hAnsi="Times New Roman" w:cs="Times New Roman"/>
          <w:color w:val="FF0000"/>
          <w:sz w:val="20"/>
          <w:szCs w:val="20"/>
          <w:lang w:eastAsia="en-US" w:bidi="en-US"/>
        </w:rPr>
        <w:t xml:space="preserve"> </w:t>
      </w:r>
      <w:r>
        <w:rPr>
          <w:rFonts w:ascii="Times New Roman" w:hAnsi="Times New Roman" w:cs="Times New Roman"/>
          <w:sz w:val="20"/>
          <w:szCs w:val="20"/>
          <w:lang w:eastAsia="en-US" w:bidi="en-US"/>
        </w:rPr>
        <w:t>страниц.</w:t>
      </w:r>
    </w:p>
    <w:p w:rsidR="00625242" w:rsidRPr="003525A8" w:rsidRDefault="00625242" w:rsidP="00625242">
      <w:pPr>
        <w:rPr>
          <w:lang w:val="ru-RU"/>
        </w:rPr>
      </w:pPr>
      <w:r>
        <w:rPr>
          <w:rFonts w:ascii="Times New Roman" w:hAnsi="Times New Roman"/>
          <w:sz w:val="20"/>
          <w:szCs w:val="20"/>
          <w:lang w:val="ru-RU"/>
        </w:rPr>
        <w:t>Ответственный за выпуск издания: начальник отдела организационной работы  М.П. Мышкина</w:t>
      </w:r>
    </w:p>
    <w:sectPr w:rsidR="00625242" w:rsidRPr="003525A8" w:rsidSect="006252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0E0" w:rsidRPr="003525A8" w:rsidRDefault="005E20E0" w:rsidP="003525A8">
      <w:pPr>
        <w:pStyle w:val="ConsPlusNonformat"/>
        <w:spacing w:after="0" w:line="240" w:lineRule="auto"/>
        <w:rPr>
          <w:rFonts w:ascii="Cambria" w:hAnsi="Cambria" w:cs="Times New Roman"/>
          <w:lang w:val="en-US" w:eastAsia="en-US" w:bidi="en-US"/>
        </w:rPr>
      </w:pPr>
      <w:r>
        <w:separator/>
      </w:r>
    </w:p>
  </w:endnote>
  <w:endnote w:type="continuationSeparator" w:id="1">
    <w:p w:rsidR="005E20E0" w:rsidRPr="003525A8" w:rsidRDefault="005E20E0" w:rsidP="003525A8">
      <w:pPr>
        <w:pStyle w:val="ConsPlusNonformat"/>
        <w:spacing w:after="0" w:line="240" w:lineRule="auto"/>
        <w:rPr>
          <w:rFonts w:ascii="Cambria" w:hAnsi="Cambria" w:cs="Times New Roman"/>
          <w:lang w:val="en-US" w:eastAsia="en-US" w:bidi="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5501"/>
      <w:docPartObj>
        <w:docPartGallery w:val="Page Numbers (Bottom of Page)"/>
        <w:docPartUnique/>
      </w:docPartObj>
    </w:sdtPr>
    <w:sdtContent>
      <w:p w:rsidR="00CF4A00" w:rsidRDefault="00795A1E">
        <w:pPr>
          <w:pStyle w:val="a9"/>
          <w:jc w:val="center"/>
        </w:pPr>
        <w:fldSimple w:instr=" PAGE   \* MERGEFORMAT ">
          <w:r w:rsidR="0019072C">
            <w:rPr>
              <w:noProof/>
            </w:rPr>
            <w:t>5</w:t>
          </w:r>
        </w:fldSimple>
      </w:p>
    </w:sdtContent>
  </w:sdt>
  <w:p w:rsidR="00CF4A00" w:rsidRDefault="00CF4A0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CF4A00">
    <w:pPr>
      <w:pStyle w:val="a9"/>
      <w:tabs>
        <w:tab w:val="clear" w:pos="935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0E0" w:rsidRPr="003525A8" w:rsidRDefault="005E20E0" w:rsidP="003525A8">
      <w:pPr>
        <w:pStyle w:val="ConsPlusNonformat"/>
        <w:spacing w:after="0" w:line="240" w:lineRule="auto"/>
        <w:rPr>
          <w:rFonts w:ascii="Cambria" w:hAnsi="Cambria" w:cs="Times New Roman"/>
          <w:lang w:val="en-US" w:eastAsia="en-US" w:bidi="en-US"/>
        </w:rPr>
      </w:pPr>
      <w:r>
        <w:separator/>
      </w:r>
    </w:p>
  </w:footnote>
  <w:footnote w:type="continuationSeparator" w:id="1">
    <w:p w:rsidR="005E20E0" w:rsidRPr="003525A8" w:rsidRDefault="005E20E0" w:rsidP="003525A8">
      <w:pPr>
        <w:pStyle w:val="ConsPlusNonformat"/>
        <w:spacing w:after="0" w:line="240" w:lineRule="auto"/>
        <w:rPr>
          <w:rFonts w:ascii="Cambria" w:hAnsi="Cambria" w:cs="Times New Roman"/>
          <w:lang w:val="en-US" w:eastAsia="en-US" w:bidi="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795A1E" w:rsidP="00EB614D">
    <w:pPr>
      <w:pStyle w:val="a7"/>
      <w:tabs>
        <w:tab w:val="left" w:pos="4485"/>
        <w:tab w:val="center" w:pos="4747"/>
      </w:tabs>
      <w:jc w:val="center"/>
    </w:pPr>
    <w:fldSimple w:instr=" PAGE   \* MERGEFORMAT ">
      <w:r w:rsidR="0019072C">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19072C">
    <w:pPr>
      <w:pStyle w:val="a7"/>
      <w:jc w:val="center"/>
    </w:pPr>
    <w:r w:rsidRPr="00795A1E">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filled="t">
          <v:fill color2="black"/>
          <v:imagedata r:id="rId1" o:title="" grayscal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795A1E" w:rsidP="00EB614D">
    <w:pPr>
      <w:pStyle w:val="a7"/>
      <w:tabs>
        <w:tab w:val="left" w:pos="4485"/>
        <w:tab w:val="center" w:pos="4747"/>
      </w:tabs>
      <w:jc w:val="center"/>
    </w:pPr>
    <w:fldSimple w:instr=" PAGE   \* MERGEFORMAT ">
      <w:r w:rsidR="0019072C">
        <w:rPr>
          <w:noProof/>
        </w:rPr>
        <w:t>56</w:t>
      </w:r>
    </w:fldSimple>
  </w:p>
  <w:p w:rsidR="00CF4A00" w:rsidRDefault="00CF4A00">
    <w:pPr>
      <w:pStyle w:val="a7"/>
      <w:rPr>
        <w:lang w:val="ru-RU"/>
      </w:rPr>
    </w:pPr>
  </w:p>
  <w:p w:rsidR="00CF4A00" w:rsidRPr="00BF00FF" w:rsidRDefault="00CF4A00">
    <w:pPr>
      <w:pStyle w:val="a7"/>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795A1E" w:rsidP="00CF4A00">
    <w:pPr>
      <w:pStyle w:val="a7"/>
      <w:framePr w:wrap="around" w:vAnchor="text" w:hAnchor="margin" w:xAlign="center" w:y="1"/>
      <w:rPr>
        <w:rStyle w:val="af3"/>
      </w:rPr>
    </w:pPr>
    <w:r>
      <w:rPr>
        <w:rStyle w:val="af3"/>
      </w:rPr>
      <w:fldChar w:fldCharType="begin"/>
    </w:r>
    <w:r w:rsidR="00CF4A00">
      <w:rPr>
        <w:rStyle w:val="af3"/>
      </w:rPr>
      <w:instrText xml:space="preserve">PAGE  </w:instrText>
    </w:r>
    <w:r>
      <w:rPr>
        <w:rStyle w:val="af3"/>
      </w:rPr>
      <w:fldChar w:fldCharType="separate"/>
    </w:r>
    <w:r w:rsidR="00CF4A00">
      <w:rPr>
        <w:rStyle w:val="af3"/>
        <w:noProof/>
      </w:rPr>
      <w:t>2</w:t>
    </w:r>
    <w:r>
      <w:rPr>
        <w:rStyle w:val="af3"/>
      </w:rPr>
      <w:fldChar w:fldCharType="end"/>
    </w:r>
  </w:p>
  <w:p w:rsidR="00CF4A00" w:rsidRDefault="00CF4A0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Default="00CF4A00" w:rsidP="00CF4A00">
    <w:pPr>
      <w:pStyle w:val="a7"/>
      <w:framePr w:wrap="around" w:vAnchor="text" w:hAnchor="margin" w:xAlign="center" w:y="1"/>
      <w:rPr>
        <w:rStyle w:val="af3"/>
      </w:rPr>
    </w:pPr>
  </w:p>
  <w:p w:rsidR="00CF4A00" w:rsidRDefault="00CF4A00" w:rsidP="00CF4A00">
    <w:pPr>
      <w:pStyle w:val="a7"/>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0" w:rsidRPr="00B630BE" w:rsidRDefault="00CF4A00" w:rsidP="00CF4A00">
    <w:pPr>
      <w:pStyle w:val="a7"/>
      <w:jc w:val="center"/>
    </w:pPr>
    <w:r>
      <w:rPr>
        <w:noProof/>
        <w:lang w:val="ru-RU" w:eastAsia="ru-RU" w:bidi="ar-SA"/>
      </w:rPr>
      <w:drawing>
        <wp:inline distT="0" distB="0" distL="0" distR="0">
          <wp:extent cx="457200" cy="5715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11A"/>
    <w:multiLevelType w:val="hybridMultilevel"/>
    <w:tmpl w:val="56F44B48"/>
    <w:lvl w:ilvl="0" w:tplc="CBE4841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AB7E10"/>
    <w:multiLevelType w:val="hybridMultilevel"/>
    <w:tmpl w:val="70281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1111D0"/>
    <w:multiLevelType w:val="hybridMultilevel"/>
    <w:tmpl w:val="2F180CFA"/>
    <w:lvl w:ilvl="0" w:tplc="555ADBD2">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
    <w:nsid w:val="5A7807AE"/>
    <w:multiLevelType w:val="hybridMultilevel"/>
    <w:tmpl w:val="25DA5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B3393"/>
    <w:multiLevelType w:val="hybridMultilevel"/>
    <w:tmpl w:val="9A02D7EA"/>
    <w:lvl w:ilvl="0" w:tplc="D102AEF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C936A76"/>
    <w:multiLevelType w:val="hybridMultilevel"/>
    <w:tmpl w:val="D994B1F2"/>
    <w:lvl w:ilvl="0" w:tplc="B9BACD70">
      <w:start w:val="1"/>
      <w:numFmt w:val="decimal"/>
      <w:lvlText w:val="%1."/>
      <w:lvlJc w:val="left"/>
      <w:pPr>
        <w:ind w:left="2209"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9463ED"/>
    <w:rsid w:val="00013FE1"/>
    <w:rsid w:val="00117B95"/>
    <w:rsid w:val="0019072C"/>
    <w:rsid w:val="003525A8"/>
    <w:rsid w:val="003C7E37"/>
    <w:rsid w:val="00441F03"/>
    <w:rsid w:val="00545AAF"/>
    <w:rsid w:val="005915CD"/>
    <w:rsid w:val="005A725B"/>
    <w:rsid w:val="005E20E0"/>
    <w:rsid w:val="00625242"/>
    <w:rsid w:val="00636553"/>
    <w:rsid w:val="0072196E"/>
    <w:rsid w:val="00795A1E"/>
    <w:rsid w:val="007B68A1"/>
    <w:rsid w:val="009463ED"/>
    <w:rsid w:val="00A228EB"/>
    <w:rsid w:val="00A773BA"/>
    <w:rsid w:val="00A86F7D"/>
    <w:rsid w:val="00B231A4"/>
    <w:rsid w:val="00BF00FF"/>
    <w:rsid w:val="00C64535"/>
    <w:rsid w:val="00C702F6"/>
    <w:rsid w:val="00CF4A00"/>
    <w:rsid w:val="00DD741A"/>
    <w:rsid w:val="00EB614D"/>
    <w:rsid w:val="00EC704D"/>
    <w:rsid w:val="00EF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ED"/>
    <w:rPr>
      <w:rFonts w:ascii="Cambria" w:eastAsia="Times New Roman" w:hAnsi="Cambria" w:cs="Times New Roman"/>
      <w:lang w:val="en-US" w:bidi="en-US"/>
    </w:rPr>
  </w:style>
  <w:style w:type="paragraph" w:styleId="4">
    <w:name w:val="heading 4"/>
    <w:basedOn w:val="a"/>
    <w:next w:val="a"/>
    <w:link w:val="40"/>
    <w:qFormat/>
    <w:rsid w:val="00117B95"/>
    <w:pPr>
      <w:keepNext/>
      <w:spacing w:after="0"/>
      <w:outlineLvl w:val="3"/>
    </w:pPr>
    <w:rPr>
      <w:rFonts w:ascii="Times New Roman" w:hAnsi="Times New Roman"/>
      <w:sz w:val="28"/>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9463ED"/>
    <w:rPr>
      <w:rFonts w:ascii="Cambria" w:eastAsia="Times New Roman" w:hAnsi="Cambria" w:cs="Times New Roman"/>
      <w:lang w:val="en-US" w:bidi="en-US"/>
    </w:rPr>
  </w:style>
  <w:style w:type="paragraph" w:styleId="a4">
    <w:name w:val="No Spacing"/>
    <w:basedOn w:val="a"/>
    <w:link w:val="a3"/>
    <w:qFormat/>
    <w:rsid w:val="009463ED"/>
    <w:pPr>
      <w:spacing w:after="0" w:line="240" w:lineRule="auto"/>
    </w:pPr>
  </w:style>
  <w:style w:type="paragraph" w:customStyle="1" w:styleId="ConsPlusNonformat">
    <w:name w:val="ConsPlusNonformat"/>
    <w:rsid w:val="009463ED"/>
    <w:pPr>
      <w:widowControl w:val="0"/>
      <w:autoSpaceDE w:val="0"/>
      <w:autoSpaceDN w:val="0"/>
      <w:adjustRightInd w:val="0"/>
    </w:pPr>
    <w:rPr>
      <w:rFonts w:ascii="Courier New" w:eastAsia="Times New Roman" w:hAnsi="Courier New" w:cs="Courier New"/>
      <w:lang w:eastAsia="ru-RU"/>
    </w:rPr>
  </w:style>
  <w:style w:type="paragraph" w:customStyle="1" w:styleId="ConsPlusNormal">
    <w:name w:val="ConsPlusNormal"/>
    <w:rsid w:val="009463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9463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3ED"/>
    <w:rPr>
      <w:rFonts w:ascii="Tahoma" w:eastAsia="Times New Roman" w:hAnsi="Tahoma" w:cs="Tahoma"/>
      <w:sz w:val="16"/>
      <w:szCs w:val="16"/>
      <w:lang w:val="en-US" w:bidi="en-US"/>
    </w:rPr>
  </w:style>
  <w:style w:type="paragraph" w:styleId="a7">
    <w:name w:val="header"/>
    <w:basedOn w:val="a"/>
    <w:link w:val="a8"/>
    <w:unhideWhenUsed/>
    <w:rsid w:val="003525A8"/>
    <w:pPr>
      <w:tabs>
        <w:tab w:val="center" w:pos="4677"/>
        <w:tab w:val="right" w:pos="9355"/>
      </w:tabs>
      <w:spacing w:after="0" w:line="240" w:lineRule="auto"/>
    </w:pPr>
  </w:style>
  <w:style w:type="character" w:customStyle="1" w:styleId="a8">
    <w:name w:val="Верхний колонтитул Знак"/>
    <w:basedOn w:val="a0"/>
    <w:link w:val="a7"/>
    <w:rsid w:val="003525A8"/>
    <w:rPr>
      <w:rFonts w:ascii="Cambria" w:eastAsia="Times New Roman" w:hAnsi="Cambria" w:cs="Times New Roman"/>
      <w:lang w:val="en-US" w:bidi="en-US"/>
    </w:rPr>
  </w:style>
  <w:style w:type="paragraph" w:styleId="a9">
    <w:name w:val="footer"/>
    <w:basedOn w:val="a"/>
    <w:link w:val="aa"/>
    <w:unhideWhenUsed/>
    <w:rsid w:val="003525A8"/>
    <w:pPr>
      <w:tabs>
        <w:tab w:val="center" w:pos="4677"/>
        <w:tab w:val="right" w:pos="9355"/>
      </w:tabs>
      <w:spacing w:after="0" w:line="240" w:lineRule="auto"/>
    </w:pPr>
  </w:style>
  <w:style w:type="character" w:customStyle="1" w:styleId="aa">
    <w:name w:val="Нижний колонтитул Знак"/>
    <w:basedOn w:val="a0"/>
    <w:link w:val="a9"/>
    <w:rsid w:val="003525A8"/>
    <w:rPr>
      <w:rFonts w:ascii="Cambria" w:eastAsia="Times New Roman" w:hAnsi="Cambria" w:cs="Times New Roman"/>
      <w:lang w:val="en-US" w:bidi="en-US"/>
    </w:rPr>
  </w:style>
  <w:style w:type="table" w:styleId="ab">
    <w:name w:val="Table Grid"/>
    <w:basedOn w:val="a1"/>
    <w:uiPriority w:val="59"/>
    <w:rsid w:val="00352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525A8"/>
    <w:pPr>
      <w:ind w:left="720"/>
      <w:contextualSpacing/>
    </w:pPr>
    <w:rPr>
      <w:rFonts w:asciiTheme="minorHAnsi" w:eastAsiaTheme="minorHAnsi" w:hAnsiTheme="minorHAnsi" w:cstheme="minorBidi"/>
      <w:lang w:val="ru-RU" w:bidi="ar-SA"/>
    </w:rPr>
  </w:style>
  <w:style w:type="paragraph" w:styleId="ad">
    <w:name w:val="Subtitle"/>
    <w:basedOn w:val="a"/>
    <w:link w:val="ae"/>
    <w:qFormat/>
    <w:rsid w:val="003C7E37"/>
    <w:pPr>
      <w:spacing w:after="0" w:line="240" w:lineRule="auto"/>
      <w:jc w:val="center"/>
    </w:pPr>
    <w:rPr>
      <w:rFonts w:ascii="Times New Roman" w:hAnsi="Times New Roman"/>
      <w:b/>
      <w:sz w:val="28"/>
      <w:szCs w:val="20"/>
      <w:lang w:val="ru-RU" w:eastAsia="ru-RU" w:bidi="ar-SA"/>
    </w:rPr>
  </w:style>
  <w:style w:type="character" w:customStyle="1" w:styleId="ae">
    <w:name w:val="Подзаголовок Знак"/>
    <w:basedOn w:val="a0"/>
    <w:link w:val="ad"/>
    <w:rsid w:val="003C7E37"/>
    <w:rPr>
      <w:rFonts w:ascii="Times New Roman" w:eastAsia="Times New Roman" w:hAnsi="Times New Roman" w:cs="Times New Roman"/>
      <w:b/>
      <w:sz w:val="28"/>
      <w:szCs w:val="20"/>
      <w:lang w:eastAsia="ru-RU"/>
    </w:rPr>
  </w:style>
  <w:style w:type="paragraph" w:styleId="3">
    <w:name w:val="Body Text 3"/>
    <w:basedOn w:val="a"/>
    <w:link w:val="30"/>
    <w:semiHidden/>
    <w:rsid w:val="003C7E37"/>
    <w:pPr>
      <w:spacing w:after="0" w:line="240" w:lineRule="auto"/>
      <w:jc w:val="both"/>
    </w:pPr>
    <w:rPr>
      <w:rFonts w:ascii="Times New Roman" w:hAnsi="Times New Roman"/>
      <w:sz w:val="28"/>
      <w:szCs w:val="24"/>
      <w:lang w:val="ru-RU" w:eastAsia="ru-RU" w:bidi="ar-SA"/>
    </w:rPr>
  </w:style>
  <w:style w:type="character" w:customStyle="1" w:styleId="30">
    <w:name w:val="Основной текст 3 Знак"/>
    <w:basedOn w:val="a0"/>
    <w:link w:val="3"/>
    <w:semiHidden/>
    <w:rsid w:val="003C7E37"/>
    <w:rPr>
      <w:rFonts w:ascii="Times New Roman" w:eastAsia="Times New Roman" w:hAnsi="Times New Roman" w:cs="Times New Roman"/>
      <w:sz w:val="28"/>
      <w:szCs w:val="24"/>
      <w:lang w:eastAsia="ru-RU"/>
    </w:rPr>
  </w:style>
  <w:style w:type="paragraph" w:styleId="af">
    <w:name w:val="Body Text"/>
    <w:basedOn w:val="a"/>
    <w:link w:val="af0"/>
    <w:semiHidden/>
    <w:rsid w:val="003C7E37"/>
    <w:pPr>
      <w:spacing w:after="0" w:line="240" w:lineRule="auto"/>
      <w:jc w:val="both"/>
    </w:pPr>
    <w:rPr>
      <w:rFonts w:ascii="Times New Roman" w:hAnsi="Times New Roman"/>
      <w:lang w:val="ru-RU" w:eastAsia="ru-RU" w:bidi="ar-SA"/>
    </w:rPr>
  </w:style>
  <w:style w:type="character" w:customStyle="1" w:styleId="af0">
    <w:name w:val="Основной текст Знак"/>
    <w:basedOn w:val="a0"/>
    <w:link w:val="af"/>
    <w:semiHidden/>
    <w:rsid w:val="003C7E37"/>
    <w:rPr>
      <w:rFonts w:ascii="Times New Roman" w:eastAsia="Times New Roman" w:hAnsi="Times New Roman" w:cs="Times New Roman"/>
      <w:lang w:eastAsia="ru-RU"/>
    </w:rPr>
  </w:style>
  <w:style w:type="character" w:customStyle="1" w:styleId="40">
    <w:name w:val="Заголовок 4 Знак"/>
    <w:basedOn w:val="a0"/>
    <w:link w:val="4"/>
    <w:rsid w:val="00117B95"/>
    <w:rPr>
      <w:rFonts w:ascii="Times New Roman" w:eastAsia="Times New Roman" w:hAnsi="Times New Roman" w:cs="Times New Roman"/>
      <w:sz w:val="28"/>
      <w:szCs w:val="24"/>
      <w:lang w:eastAsia="ru-RU"/>
    </w:rPr>
  </w:style>
  <w:style w:type="paragraph" w:customStyle="1" w:styleId="af1">
    <w:name w:val="Содержимое таблицы"/>
    <w:basedOn w:val="a"/>
    <w:rsid w:val="00013FE1"/>
    <w:pPr>
      <w:widowControl w:val="0"/>
      <w:suppressLineNumbers/>
      <w:suppressAutoHyphens/>
      <w:spacing w:after="0" w:line="240" w:lineRule="auto"/>
    </w:pPr>
    <w:rPr>
      <w:rFonts w:ascii="Times New Roman" w:eastAsia="Arial Unicode MS" w:hAnsi="Times New Roman" w:cs="Tahoma"/>
      <w:kern w:val="1"/>
      <w:sz w:val="24"/>
      <w:szCs w:val="24"/>
      <w:lang w:val="ru-RU" w:eastAsia="hi-IN" w:bidi="hi-IN"/>
    </w:rPr>
  </w:style>
  <w:style w:type="paragraph" w:customStyle="1" w:styleId="ConsPlusTitle">
    <w:name w:val="ConsPlusTitle"/>
    <w:rsid w:val="00013FE1"/>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w:basedOn w:val="a0"/>
    <w:rsid w:val="00013FE1"/>
  </w:style>
  <w:style w:type="paragraph" w:styleId="2">
    <w:name w:val="Body Text 2"/>
    <w:basedOn w:val="a"/>
    <w:link w:val="20"/>
    <w:uiPriority w:val="99"/>
    <w:semiHidden/>
    <w:unhideWhenUsed/>
    <w:rsid w:val="00DD741A"/>
    <w:pPr>
      <w:spacing w:after="120" w:line="480" w:lineRule="auto"/>
    </w:pPr>
  </w:style>
  <w:style w:type="character" w:customStyle="1" w:styleId="20">
    <w:name w:val="Основной текст 2 Знак"/>
    <w:basedOn w:val="a0"/>
    <w:link w:val="2"/>
    <w:uiPriority w:val="99"/>
    <w:semiHidden/>
    <w:rsid w:val="00DD741A"/>
    <w:rPr>
      <w:rFonts w:ascii="Cambria" w:eastAsia="Times New Roman" w:hAnsi="Cambria" w:cs="Times New Roman"/>
      <w:lang w:val="en-US" w:bidi="en-US"/>
    </w:rPr>
  </w:style>
  <w:style w:type="paragraph" w:customStyle="1" w:styleId="Heading">
    <w:name w:val="Heading"/>
    <w:rsid w:val="00DD741A"/>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Hyperlink"/>
    <w:basedOn w:val="a0"/>
    <w:uiPriority w:val="99"/>
    <w:semiHidden/>
    <w:unhideWhenUsed/>
    <w:rsid w:val="00636553"/>
    <w:rPr>
      <w:color w:val="0000FF"/>
      <w:u w:val="single"/>
    </w:rPr>
  </w:style>
  <w:style w:type="character" w:styleId="af3">
    <w:name w:val="page number"/>
    <w:basedOn w:val="a0"/>
    <w:rsid w:val="00C64535"/>
  </w:style>
</w:styles>
</file>

<file path=word/webSettings.xml><?xml version="1.0" encoding="utf-8"?>
<w:webSettings xmlns:r="http://schemas.openxmlformats.org/officeDocument/2006/relationships" xmlns:w="http://schemas.openxmlformats.org/wordprocessingml/2006/main">
  <w:divs>
    <w:div w:id="7950728">
      <w:bodyDiv w:val="1"/>
      <w:marLeft w:val="0"/>
      <w:marRight w:val="0"/>
      <w:marTop w:val="0"/>
      <w:marBottom w:val="0"/>
      <w:divBdr>
        <w:top w:val="none" w:sz="0" w:space="0" w:color="auto"/>
        <w:left w:val="none" w:sz="0" w:space="0" w:color="auto"/>
        <w:bottom w:val="none" w:sz="0" w:space="0" w:color="auto"/>
        <w:right w:val="none" w:sz="0" w:space="0" w:color="auto"/>
      </w:divBdr>
    </w:div>
    <w:div w:id="256905595">
      <w:bodyDiv w:val="1"/>
      <w:marLeft w:val="0"/>
      <w:marRight w:val="0"/>
      <w:marTop w:val="0"/>
      <w:marBottom w:val="0"/>
      <w:divBdr>
        <w:top w:val="none" w:sz="0" w:space="0" w:color="auto"/>
        <w:left w:val="none" w:sz="0" w:space="0" w:color="auto"/>
        <w:bottom w:val="none" w:sz="0" w:space="0" w:color="auto"/>
        <w:right w:val="none" w:sz="0" w:space="0" w:color="auto"/>
      </w:divBdr>
    </w:div>
    <w:div w:id="371460304">
      <w:bodyDiv w:val="1"/>
      <w:marLeft w:val="0"/>
      <w:marRight w:val="0"/>
      <w:marTop w:val="0"/>
      <w:marBottom w:val="0"/>
      <w:divBdr>
        <w:top w:val="none" w:sz="0" w:space="0" w:color="auto"/>
        <w:left w:val="none" w:sz="0" w:space="0" w:color="auto"/>
        <w:bottom w:val="none" w:sz="0" w:space="0" w:color="auto"/>
        <w:right w:val="none" w:sz="0" w:space="0" w:color="auto"/>
      </w:divBdr>
    </w:div>
    <w:div w:id="1538422916">
      <w:bodyDiv w:val="1"/>
      <w:marLeft w:val="0"/>
      <w:marRight w:val="0"/>
      <w:marTop w:val="0"/>
      <w:marBottom w:val="0"/>
      <w:divBdr>
        <w:top w:val="none" w:sz="0" w:space="0" w:color="auto"/>
        <w:left w:val="none" w:sz="0" w:space="0" w:color="auto"/>
        <w:bottom w:val="none" w:sz="0" w:space="0" w:color="auto"/>
        <w:right w:val="none" w:sz="0" w:space="0" w:color="auto"/>
      </w:divBdr>
    </w:div>
    <w:div w:id="17689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D171F2293B279FF75C1D0FBD5529E1D7CC5BC32DF12A5C7B5B9C0048C0639ECBE320DEEFE61C31FjDE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6192C58E81E3A21D253DC9FD1DF65730837EB627A9B1A57CB851326E31893753511E5EC70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12F3-3732-4C2B-A44C-1CD42044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23085</Words>
  <Characters>131590</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2018-12-20T11:55:00Z</dcterms:created>
  <dcterms:modified xsi:type="dcterms:W3CDTF">2018-12-24T06:24:00Z</dcterms:modified>
</cp:coreProperties>
</file>