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D3" w:rsidRDefault="00B878D3" w:rsidP="00B878D3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878D3" w:rsidRPr="00EB130C" w:rsidTr="004D1B78">
        <w:trPr>
          <w:trHeight w:hRule="exact" w:val="1882"/>
        </w:trPr>
        <w:tc>
          <w:tcPr>
            <w:tcW w:w="9540" w:type="dxa"/>
            <w:gridSpan w:val="4"/>
          </w:tcPr>
          <w:p w:rsidR="00B878D3" w:rsidRPr="00EB130C" w:rsidRDefault="00B878D3" w:rsidP="004D1B7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B878D3" w:rsidRPr="00EB130C" w:rsidRDefault="00B878D3" w:rsidP="004D1B7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878D3" w:rsidRPr="00EB130C" w:rsidRDefault="00B878D3" w:rsidP="004D1B7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B878D3" w:rsidRPr="00EB130C" w:rsidTr="003B51AD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878D3" w:rsidRPr="003B51AD" w:rsidRDefault="003B51AD" w:rsidP="004D1B78">
            <w:pPr>
              <w:tabs>
                <w:tab w:val="left" w:pos="27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AD">
              <w:rPr>
                <w:rFonts w:ascii="Times New Roman" w:hAnsi="Times New Roman" w:cs="Times New Roman"/>
                <w:sz w:val="28"/>
                <w:szCs w:val="28"/>
              </w:rPr>
              <w:t>08.07.2014</w:t>
            </w:r>
          </w:p>
        </w:tc>
        <w:tc>
          <w:tcPr>
            <w:tcW w:w="2873" w:type="dxa"/>
            <w:tcBorders>
              <w:left w:val="nil"/>
            </w:tcBorders>
          </w:tcPr>
          <w:p w:rsidR="00B878D3" w:rsidRPr="009D0283" w:rsidRDefault="00B878D3" w:rsidP="004D1B78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B878D3" w:rsidRPr="00EB130C" w:rsidRDefault="00B878D3" w:rsidP="004D1B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878D3" w:rsidRPr="00EB130C" w:rsidRDefault="003B51AD" w:rsidP="003B5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878D3" w:rsidRPr="00EB130C" w:rsidTr="004D1B7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B878D3" w:rsidRPr="00EB130C" w:rsidRDefault="00B878D3" w:rsidP="004D1B78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EB13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</w:tbl>
    <w:p w:rsidR="004D5900" w:rsidRDefault="004D5900" w:rsidP="004D5900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Style w:val="FontStyle11"/>
          <w:sz w:val="28"/>
          <w:szCs w:val="28"/>
        </w:rPr>
      </w:pPr>
    </w:p>
    <w:p w:rsidR="004D5900" w:rsidRDefault="004D5900" w:rsidP="004D5900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О внесении изменений в постановление администрации Тужинского муниципального района от 22.01.2014 № 6</w:t>
      </w:r>
    </w:p>
    <w:p w:rsidR="00B878D3" w:rsidRPr="000A321A" w:rsidRDefault="00B878D3" w:rsidP="000A321A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21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65 Федерального закона от 29.12.2012 № 273-ФЗ «Об образовании в Российской Федерации», статьей 32 Устава муниципального образования Тужинский муниципальный район Кировской области, администрация Тужинского муниципального района ПОСТАНОВЛЯЕТ: </w:t>
      </w:r>
    </w:p>
    <w:p w:rsidR="000A321A" w:rsidRPr="000A321A" w:rsidRDefault="00B878D3" w:rsidP="000A321A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="000A321A" w:rsidRPr="000A321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4D5900" w:rsidRPr="004D5900">
        <w:rPr>
          <w:rStyle w:val="FontStyle11"/>
          <w:b w:val="0"/>
          <w:sz w:val="28"/>
          <w:szCs w:val="28"/>
        </w:rPr>
        <w:t>22.01.2014 № 6</w:t>
      </w:r>
      <w:r w:rsidR="004D5900" w:rsidRPr="000A321A">
        <w:rPr>
          <w:rFonts w:ascii="Times New Roman" w:hAnsi="Times New Roman" w:cs="Times New Roman"/>
          <w:sz w:val="28"/>
          <w:szCs w:val="28"/>
        </w:rPr>
        <w:t xml:space="preserve"> </w:t>
      </w:r>
      <w:r w:rsidR="000A321A" w:rsidRPr="000A321A">
        <w:rPr>
          <w:rFonts w:ascii="Times New Roman" w:hAnsi="Times New Roman" w:cs="Times New Roman"/>
          <w:sz w:val="28"/>
          <w:szCs w:val="28"/>
        </w:rPr>
        <w:t>«</w:t>
      </w:r>
      <w:r w:rsidR="004D5900" w:rsidRPr="00F4737A">
        <w:rPr>
          <w:rStyle w:val="FontStyle11"/>
          <w:b w:val="0"/>
          <w:sz w:val="27"/>
          <w:szCs w:val="27"/>
        </w:rPr>
        <w:t>Об установлении платы, взимаемой с родителей (законных представителей) за</w:t>
      </w:r>
      <w:r w:rsidR="004D5900" w:rsidRPr="00F4737A">
        <w:rPr>
          <w:rStyle w:val="FontStyle11"/>
          <w:sz w:val="27"/>
          <w:szCs w:val="27"/>
        </w:rPr>
        <w:t xml:space="preserve"> </w:t>
      </w:r>
      <w:r w:rsidR="004D5900" w:rsidRPr="00F4737A">
        <w:rPr>
          <w:rFonts w:ascii="Times New Roman" w:hAnsi="Times New Roman" w:cs="Times New Roman"/>
          <w:bCs/>
          <w:sz w:val="27"/>
          <w:szCs w:val="27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районе»</w:t>
      </w:r>
      <w:r w:rsidR="004D5900">
        <w:rPr>
          <w:rFonts w:ascii="Times New Roman" w:hAnsi="Times New Roman" w:cs="Times New Roman"/>
          <w:sz w:val="27"/>
          <w:szCs w:val="27"/>
        </w:rPr>
        <w:t>, которым утверждено Положение</w:t>
      </w:r>
      <w:r w:rsidR="002B4551">
        <w:rPr>
          <w:rFonts w:ascii="Times New Roman" w:hAnsi="Times New Roman" w:cs="Times New Roman"/>
          <w:sz w:val="27"/>
          <w:szCs w:val="27"/>
        </w:rPr>
        <w:t xml:space="preserve"> </w:t>
      </w:r>
      <w:r w:rsidR="002B4551" w:rsidRPr="00F4737A">
        <w:rPr>
          <w:rFonts w:ascii="Times New Roman" w:hAnsi="Times New Roman" w:cs="Times New Roman"/>
          <w:sz w:val="27"/>
          <w:szCs w:val="27"/>
        </w:rPr>
        <w:t>«О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="002B4551" w:rsidRPr="00F4737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2B4551" w:rsidRPr="00F4737A">
        <w:rPr>
          <w:rFonts w:ascii="Times New Roman" w:hAnsi="Times New Roman" w:cs="Times New Roman"/>
          <w:sz w:val="27"/>
          <w:szCs w:val="27"/>
        </w:rPr>
        <w:t>осуществляющих</w:t>
      </w:r>
      <w:proofErr w:type="gramEnd"/>
      <w:r w:rsidR="002B4551" w:rsidRPr="00F4737A">
        <w:rPr>
          <w:rFonts w:ascii="Times New Roman" w:hAnsi="Times New Roman" w:cs="Times New Roman"/>
          <w:sz w:val="27"/>
          <w:szCs w:val="27"/>
        </w:rPr>
        <w:t xml:space="preserve"> образовательную деятельность </w:t>
      </w:r>
      <w:r w:rsidR="002B4551" w:rsidRPr="00F4737A">
        <w:rPr>
          <w:rFonts w:ascii="Times New Roman" w:hAnsi="Times New Roman" w:cs="Times New Roman"/>
          <w:bCs/>
          <w:sz w:val="27"/>
          <w:szCs w:val="27"/>
        </w:rPr>
        <w:t>в Тужинском районе»,</w:t>
      </w:r>
      <w:r w:rsidR="002B4551">
        <w:rPr>
          <w:rFonts w:ascii="Times New Roman" w:hAnsi="Times New Roman" w:cs="Times New Roman"/>
          <w:bCs/>
          <w:sz w:val="27"/>
          <w:szCs w:val="27"/>
        </w:rPr>
        <w:t xml:space="preserve"> (далее - Положение)</w:t>
      </w:r>
      <w:r w:rsidR="004D5900">
        <w:rPr>
          <w:rFonts w:ascii="Times New Roman" w:hAnsi="Times New Roman" w:cs="Times New Roman"/>
          <w:sz w:val="27"/>
          <w:szCs w:val="27"/>
        </w:rPr>
        <w:t xml:space="preserve">, </w:t>
      </w:r>
      <w:r w:rsidR="004D5900" w:rsidRPr="00F4737A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="000A321A" w:rsidRPr="000A321A">
        <w:rPr>
          <w:rFonts w:ascii="Times New Roman" w:hAnsi="Times New Roman" w:cs="Times New Roman"/>
          <w:sz w:val="28"/>
          <w:szCs w:val="28"/>
        </w:rPr>
        <w:t>:</w:t>
      </w:r>
    </w:p>
    <w:p w:rsidR="004673C6" w:rsidRDefault="000A321A" w:rsidP="004673C6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>Пункт 5.2 Положения изложить в новой редакции:</w:t>
      </w:r>
    </w:p>
    <w:p w:rsidR="004673C6" w:rsidRPr="002F41B4" w:rsidRDefault="004673C6" w:rsidP="004673C6">
      <w:pPr>
        <w:pStyle w:val="1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Pr="002F41B4">
        <w:rPr>
          <w:rFonts w:ascii="Times New Roman" w:hAnsi="Times New Roman"/>
          <w:sz w:val="28"/>
          <w:szCs w:val="28"/>
        </w:rPr>
        <w:t>5.2. Родительская плата за присмотр и уход за детьми расходуется в следующем порядке:</w:t>
      </w:r>
    </w:p>
    <w:p w:rsidR="004673C6" w:rsidRDefault="004673C6" w:rsidP="004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1B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B4551">
        <w:rPr>
          <w:rFonts w:ascii="Times New Roman" w:hAnsi="Times New Roman"/>
          <w:sz w:val="28"/>
          <w:szCs w:val="28"/>
        </w:rPr>
        <w:t>часть средств</w:t>
      </w:r>
      <w:r w:rsidRPr="002F41B4">
        <w:rPr>
          <w:rFonts w:ascii="Times New Roman" w:hAnsi="Times New Roman"/>
          <w:sz w:val="28"/>
          <w:szCs w:val="28"/>
        </w:rPr>
        <w:t>, полученная в качестве родительской платы, направляется на оплату продуктов питания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2.4.1.3049-13</w:t>
      </w:r>
      <w:r w:rsidRPr="002F41B4">
        <w:rPr>
          <w:rFonts w:ascii="Times New Roman" w:hAnsi="Times New Roman"/>
          <w:sz w:val="28"/>
          <w:szCs w:val="28"/>
        </w:rPr>
        <w:t>;</w:t>
      </w:r>
    </w:p>
    <w:p w:rsidR="004673C6" w:rsidRDefault="004673C6" w:rsidP="004673C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4551">
        <w:rPr>
          <w:rFonts w:ascii="Times New Roman" w:hAnsi="Times New Roman"/>
          <w:sz w:val="28"/>
          <w:szCs w:val="28"/>
        </w:rPr>
        <w:t>часть</w:t>
      </w:r>
      <w:r w:rsidRPr="002F41B4">
        <w:rPr>
          <w:rFonts w:ascii="Times New Roman" w:hAnsi="Times New Roman"/>
          <w:sz w:val="28"/>
          <w:szCs w:val="28"/>
        </w:rPr>
        <w:t xml:space="preserve"> средств, полученная в качестве родительской платы, направляется на оплату </w:t>
      </w:r>
      <w:r>
        <w:rPr>
          <w:rFonts w:ascii="Times New Roman" w:hAnsi="Times New Roman"/>
          <w:sz w:val="28"/>
          <w:szCs w:val="28"/>
        </w:rPr>
        <w:t>материалов хозяйственно-бытового назначения, согласно нормам. (Приложение 1);</w:t>
      </w:r>
    </w:p>
    <w:p w:rsidR="004673C6" w:rsidRDefault="004673C6" w:rsidP="00467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B4551">
        <w:rPr>
          <w:rFonts w:ascii="Times New Roman" w:hAnsi="Times New Roman"/>
          <w:sz w:val="28"/>
          <w:szCs w:val="28"/>
        </w:rPr>
        <w:t>часть</w:t>
      </w:r>
      <w:r w:rsidRPr="002F41B4">
        <w:rPr>
          <w:rFonts w:ascii="Times New Roman" w:hAnsi="Times New Roman"/>
          <w:sz w:val="28"/>
          <w:szCs w:val="28"/>
        </w:rPr>
        <w:t xml:space="preserve"> средств, полученная в качестве родительской платы, направляется на </w:t>
      </w:r>
      <w:r w:rsidRPr="00A57DEE">
        <w:rPr>
          <w:rFonts w:ascii="Times New Roman" w:hAnsi="Times New Roman"/>
          <w:sz w:val="28"/>
          <w:szCs w:val="28"/>
        </w:rPr>
        <w:t xml:space="preserve">оплату </w:t>
      </w:r>
      <w:r w:rsidRPr="00A57DEE">
        <w:rPr>
          <w:rFonts w:ascii="Times New Roman" w:hAnsi="Times New Roman" w:cs="Times New Roman"/>
          <w:sz w:val="28"/>
          <w:szCs w:val="28"/>
        </w:rPr>
        <w:t>расхода мягкого инвентаря</w:t>
      </w:r>
      <w:r>
        <w:rPr>
          <w:rFonts w:ascii="Times New Roman" w:hAnsi="Times New Roman" w:cs="Times New Roman"/>
          <w:sz w:val="28"/>
          <w:szCs w:val="28"/>
        </w:rPr>
        <w:t>, согласно нормам (приложение №</w:t>
      </w:r>
      <w:r w:rsidR="002B45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73C6" w:rsidRDefault="004673C6" w:rsidP="004673C6">
      <w:pPr>
        <w:pStyle w:val="a3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551">
        <w:rPr>
          <w:rFonts w:ascii="Times New Roman" w:hAnsi="Times New Roman"/>
          <w:sz w:val="28"/>
          <w:szCs w:val="28"/>
        </w:rPr>
        <w:t>часть</w:t>
      </w:r>
      <w:r w:rsidRPr="002F41B4">
        <w:rPr>
          <w:rFonts w:ascii="Times New Roman" w:hAnsi="Times New Roman"/>
          <w:sz w:val="28"/>
          <w:szCs w:val="28"/>
        </w:rPr>
        <w:t xml:space="preserve"> средств, полученная в качестве родительской платы, направляется </w:t>
      </w:r>
      <w:r w:rsidRPr="00A57DEE">
        <w:rPr>
          <w:rFonts w:ascii="Times New Roman" w:hAnsi="Times New Roman"/>
          <w:sz w:val="28"/>
          <w:szCs w:val="28"/>
        </w:rPr>
        <w:t xml:space="preserve">на оплату </w:t>
      </w:r>
      <w:r w:rsidRPr="00A57DEE">
        <w:rPr>
          <w:rFonts w:ascii="Times New Roman" w:hAnsi="Times New Roman" w:cs="Times New Roman"/>
          <w:sz w:val="28"/>
          <w:szCs w:val="28"/>
        </w:rPr>
        <w:t xml:space="preserve">расхода </w:t>
      </w:r>
      <w:r>
        <w:rPr>
          <w:rFonts w:ascii="Times New Roman" w:hAnsi="Times New Roman" w:cs="Times New Roman"/>
          <w:sz w:val="28"/>
          <w:szCs w:val="28"/>
        </w:rPr>
        <w:t>медикаментов и перевязочных, согласно нормам (приложение №</w:t>
      </w:r>
      <w:r w:rsidR="002B4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57DEE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B878D3" w:rsidRPr="000A321A" w:rsidRDefault="004673C6" w:rsidP="004673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Методику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</w:t>
      </w:r>
      <w:r w:rsidR="000A321A" w:rsidRPr="000A321A">
        <w:rPr>
          <w:rFonts w:ascii="Times New Roman" w:hAnsi="Times New Roman" w:cs="Times New Roman"/>
          <w:spacing w:val="2"/>
          <w:sz w:val="28"/>
          <w:szCs w:val="28"/>
        </w:rPr>
        <w:t>Тужинского</w:t>
      </w:r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района. Прилагается.</w:t>
      </w:r>
    </w:p>
    <w:p w:rsidR="00B878D3" w:rsidRPr="000A321A" w:rsidRDefault="00B878D3" w:rsidP="000A321A">
      <w:pPr>
        <w:pStyle w:val="a3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321A" w:rsidRPr="000A321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. Утвердить Перечень затрат, учитываемых при установлении родительской платы, взимаемой с родителей (законных представителей) за присмотр и уход за детьми в муниципальных казённых дошкольных образовательных организациях, осуществляющих образовательную деятельность на территории </w:t>
      </w:r>
      <w:r w:rsidR="000A321A" w:rsidRPr="000A321A">
        <w:rPr>
          <w:rFonts w:ascii="Times New Roman" w:hAnsi="Times New Roman" w:cs="Times New Roman"/>
          <w:spacing w:val="2"/>
          <w:sz w:val="28"/>
          <w:szCs w:val="28"/>
        </w:rPr>
        <w:t>Тужинского</w:t>
      </w:r>
      <w:r w:rsidR="004D590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в новой редакции.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Прилагается.</w:t>
      </w:r>
    </w:p>
    <w:p w:rsidR="00B878D3" w:rsidRPr="000A321A" w:rsidRDefault="00B878D3" w:rsidP="000A321A">
      <w:pPr>
        <w:pStyle w:val="a3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321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321A" w:rsidRPr="000A321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>. Утвердить Нормы расхода мягкого инвентаря в дошкольных образовательных организациях. Прилага</w:t>
      </w:r>
      <w:r w:rsidR="003C1FB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>тся.</w:t>
      </w:r>
    </w:p>
    <w:p w:rsidR="00B878D3" w:rsidRPr="000A321A" w:rsidRDefault="00B878D3" w:rsidP="000A321A">
      <w:pPr>
        <w:pStyle w:val="a3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0A321A">
        <w:rPr>
          <w:rFonts w:ascii="Times New Roman" w:hAnsi="Times New Roman" w:cs="Times New Roman"/>
          <w:spacing w:val="2"/>
          <w:sz w:val="28"/>
          <w:szCs w:val="28"/>
        </w:rPr>
        <w:tab/>
      </w:r>
      <w:r w:rsidR="000A321A" w:rsidRPr="000A321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>. Утвердить Нормы расхода материалов хозяйственно-бытового назначения в дошкольных образовательных организациях</w:t>
      </w:r>
      <w:r w:rsidR="004D5900">
        <w:rPr>
          <w:rFonts w:ascii="Times New Roman" w:hAnsi="Times New Roman" w:cs="Times New Roman"/>
          <w:spacing w:val="2"/>
          <w:sz w:val="28"/>
          <w:szCs w:val="28"/>
        </w:rPr>
        <w:t xml:space="preserve"> в новой редакции.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Прилага</w:t>
      </w:r>
      <w:r w:rsidR="003C1FB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>тся.</w:t>
      </w:r>
    </w:p>
    <w:p w:rsidR="00B878D3" w:rsidRDefault="000A321A" w:rsidP="000A321A">
      <w:pPr>
        <w:pStyle w:val="a3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321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673C6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>. Утвердить Нормы расхода медикаментов и перевязочных сре</w:t>
      </w:r>
      <w:proofErr w:type="gramStart"/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>дств в д</w:t>
      </w:r>
      <w:proofErr w:type="gramEnd"/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>ошкольных образовательных организациях. Прилага</w:t>
      </w:r>
      <w:r w:rsidR="003C1FB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B878D3" w:rsidRPr="000A321A">
        <w:rPr>
          <w:rFonts w:ascii="Times New Roman" w:hAnsi="Times New Roman" w:cs="Times New Roman"/>
          <w:spacing w:val="2"/>
          <w:sz w:val="28"/>
          <w:szCs w:val="28"/>
        </w:rPr>
        <w:t>тся.</w:t>
      </w:r>
    </w:p>
    <w:p w:rsidR="00B878D3" w:rsidRPr="000A321A" w:rsidRDefault="00A57DEE" w:rsidP="00A57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0A321A" w:rsidRPr="000A321A">
        <w:rPr>
          <w:rFonts w:ascii="Times New Roman" w:hAnsi="Times New Roman" w:cs="Times New Roman"/>
          <w:sz w:val="28"/>
          <w:szCs w:val="28"/>
        </w:rPr>
        <w:t>2</w:t>
      </w:r>
      <w:r w:rsidR="00B878D3" w:rsidRPr="000A321A">
        <w:rPr>
          <w:rFonts w:ascii="Times New Roman" w:hAnsi="Times New Roman" w:cs="Times New Roman"/>
          <w:sz w:val="28"/>
          <w:szCs w:val="28"/>
        </w:rPr>
        <w:t xml:space="preserve">. </w:t>
      </w:r>
      <w:r w:rsidR="00B878D3" w:rsidRPr="000A321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официального опубликования в Бюллетене муниципальных нормативных правовых актов </w:t>
      </w:r>
      <w:r w:rsidR="00B878D3" w:rsidRPr="000A321A">
        <w:rPr>
          <w:rFonts w:ascii="Times New Roman" w:hAnsi="Times New Roman" w:cs="Times New Roman"/>
          <w:bCs/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</w:t>
      </w:r>
      <w:r w:rsidR="00B878D3" w:rsidRPr="000A321A">
        <w:rPr>
          <w:rFonts w:ascii="Times New Roman" w:hAnsi="Times New Roman" w:cs="Times New Roman"/>
          <w:sz w:val="28"/>
          <w:szCs w:val="28"/>
        </w:rPr>
        <w:t>.</w:t>
      </w:r>
    </w:p>
    <w:p w:rsidR="00B878D3" w:rsidRDefault="000A321A" w:rsidP="00A57DEE">
      <w:pPr>
        <w:pStyle w:val="a3"/>
        <w:spacing w:line="360" w:lineRule="auto"/>
        <w:ind w:firstLine="708"/>
        <w:jc w:val="both"/>
        <w:rPr>
          <w:rStyle w:val="FontStyle13"/>
          <w:sz w:val="28"/>
          <w:szCs w:val="28"/>
        </w:rPr>
      </w:pPr>
      <w:r w:rsidRPr="000A321A">
        <w:rPr>
          <w:rFonts w:ascii="Times New Roman" w:hAnsi="Times New Roman" w:cs="Times New Roman"/>
          <w:sz w:val="28"/>
          <w:szCs w:val="28"/>
        </w:rPr>
        <w:t>4</w:t>
      </w:r>
      <w:r w:rsidR="00B878D3" w:rsidRPr="000A3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78D3" w:rsidRPr="000A321A">
        <w:rPr>
          <w:rStyle w:val="FontStyle13"/>
          <w:sz w:val="28"/>
          <w:szCs w:val="28"/>
        </w:rPr>
        <w:t>Контроль за</w:t>
      </w:r>
      <w:proofErr w:type="gramEnd"/>
      <w:r w:rsidR="00B878D3" w:rsidRPr="000A321A">
        <w:rPr>
          <w:rStyle w:val="FontStyle13"/>
          <w:sz w:val="28"/>
          <w:szCs w:val="28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0A321A" w:rsidRPr="000A321A" w:rsidRDefault="000A321A" w:rsidP="000A321A">
      <w:pPr>
        <w:pStyle w:val="a3"/>
        <w:spacing w:line="360" w:lineRule="auto"/>
        <w:ind w:firstLine="708"/>
        <w:jc w:val="both"/>
        <w:rPr>
          <w:rStyle w:val="FontStyle13"/>
          <w:sz w:val="28"/>
          <w:szCs w:val="28"/>
        </w:rPr>
      </w:pPr>
    </w:p>
    <w:p w:rsidR="00B878D3" w:rsidRPr="00F4737A" w:rsidRDefault="00D05408" w:rsidP="00B878D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</w:t>
      </w:r>
      <w:r w:rsidR="00B878D3" w:rsidRPr="00F4737A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B878D3" w:rsidRPr="00F4737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B878D3" w:rsidRPr="00F4737A" w:rsidRDefault="00B878D3" w:rsidP="00B878D3">
      <w:pPr>
        <w:pStyle w:val="a3"/>
        <w:rPr>
          <w:rFonts w:ascii="Times New Roman" w:hAnsi="Times New Roman" w:cs="Times New Roman"/>
          <w:sz w:val="27"/>
          <w:szCs w:val="27"/>
        </w:rPr>
      </w:pPr>
      <w:r w:rsidRPr="00F4737A">
        <w:rPr>
          <w:rFonts w:ascii="Times New Roman" w:hAnsi="Times New Roman" w:cs="Times New Roman"/>
          <w:sz w:val="27"/>
          <w:szCs w:val="27"/>
        </w:rPr>
        <w:t>Тужинского муниципального района</w:t>
      </w:r>
      <w:r w:rsidR="004D2D00">
        <w:rPr>
          <w:rFonts w:ascii="Times New Roman" w:hAnsi="Times New Roman" w:cs="Times New Roman"/>
          <w:sz w:val="27"/>
          <w:szCs w:val="27"/>
        </w:rPr>
        <w:t xml:space="preserve">    </w:t>
      </w:r>
      <w:r w:rsidR="00D05408"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 w:rsidR="00D05408">
        <w:rPr>
          <w:rFonts w:ascii="Times New Roman" w:hAnsi="Times New Roman" w:cs="Times New Roman"/>
          <w:sz w:val="27"/>
          <w:szCs w:val="27"/>
        </w:rPr>
        <w:t>Бушманов</w:t>
      </w:r>
      <w:proofErr w:type="spellEnd"/>
    </w:p>
    <w:p w:rsidR="00B878D3" w:rsidRPr="00F4737A" w:rsidRDefault="00B878D3" w:rsidP="00B878D3">
      <w:pPr>
        <w:pStyle w:val="Style7"/>
        <w:widowControl/>
        <w:spacing w:line="274" w:lineRule="exact"/>
        <w:ind w:left="567" w:right="10" w:hanging="557"/>
        <w:rPr>
          <w:rStyle w:val="FontStyle13"/>
          <w:sz w:val="27"/>
          <w:szCs w:val="27"/>
        </w:rPr>
      </w:pPr>
    </w:p>
    <w:p w:rsidR="00B878D3" w:rsidRPr="00F4737A" w:rsidRDefault="00B878D3" w:rsidP="00B878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15AB" w:rsidRDefault="00F715AB"/>
    <w:p w:rsidR="0043001E" w:rsidRDefault="0043001E"/>
    <w:p w:rsidR="0043001E" w:rsidRDefault="0043001E"/>
    <w:p w:rsidR="0043001E" w:rsidRDefault="0043001E"/>
    <w:p w:rsidR="0043001E" w:rsidRDefault="0043001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01E" w:rsidTr="0043001E">
        <w:tc>
          <w:tcPr>
            <w:tcW w:w="4785" w:type="dxa"/>
          </w:tcPr>
          <w:p w:rsidR="0043001E" w:rsidRDefault="0043001E" w:rsidP="0043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0" w:rsidRDefault="004D2D00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1E" w:rsidRPr="0043001E" w:rsidRDefault="0043001E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43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3001E" w:rsidRPr="0043001E" w:rsidRDefault="0043001E" w:rsidP="0043001E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1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Тужинского района</w:t>
            </w:r>
          </w:p>
          <w:p w:rsidR="0043001E" w:rsidRPr="003E4AAC" w:rsidRDefault="00430C81" w:rsidP="0043001E">
            <w:pPr>
              <w:ind w:left="88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08.07.2014</w:t>
            </w:r>
            <w:r w:rsidR="0043001E" w:rsidRPr="0043001E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3001E" w:rsidRPr="00430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001E" w:rsidRPr="003E4AAC">
              <w:t xml:space="preserve">   </w:t>
            </w:r>
          </w:p>
          <w:p w:rsidR="0043001E" w:rsidRDefault="0043001E" w:rsidP="0043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1E" w:rsidRPr="0043001E" w:rsidRDefault="0043001E" w:rsidP="0043001E">
      <w:pPr>
        <w:rPr>
          <w:rFonts w:ascii="Times New Roman" w:hAnsi="Times New Roman" w:cs="Times New Roman"/>
          <w:sz w:val="28"/>
          <w:szCs w:val="28"/>
        </w:rPr>
      </w:pPr>
    </w:p>
    <w:p w:rsidR="0043001E" w:rsidRPr="0043001E" w:rsidRDefault="0043001E" w:rsidP="0043001E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1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3001E" w:rsidRPr="0043001E" w:rsidRDefault="0043001E" w:rsidP="00430C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1E">
        <w:rPr>
          <w:rFonts w:ascii="Times New Roman" w:hAnsi="Times New Roman" w:cs="Times New Roman"/>
          <w:b/>
          <w:sz w:val="28"/>
          <w:szCs w:val="28"/>
        </w:rPr>
        <w:t xml:space="preserve">расчета размера родительской платы за присмотр и уход за детьми в муниципальных казённых дошкольных образовательных  организациях, осуществляющих образовательную деятельность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Тужинского</w:t>
      </w:r>
      <w:r w:rsidRPr="0043001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bCs/>
          <w:sz w:val="28"/>
          <w:szCs w:val="28"/>
        </w:rPr>
        <w:t>1. Методика</w:t>
      </w:r>
      <w:r w:rsidRPr="00430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01E">
        <w:rPr>
          <w:rFonts w:ascii="Times New Roman" w:hAnsi="Times New Roman" w:cs="Times New Roman"/>
          <w:sz w:val="28"/>
          <w:szCs w:val="28"/>
        </w:rPr>
        <w:t xml:space="preserve">расчета нормативов затрат на присмотр и уход за детьми, осваивающими образовательные программы дошкольного образования в образовательных </w:t>
      </w:r>
      <w:r w:rsidRPr="0043001E">
        <w:rPr>
          <w:rFonts w:ascii="Times New Roman" w:hAnsi="Times New Roman" w:cs="Times New Roman"/>
          <w:spacing w:val="2"/>
          <w:sz w:val="28"/>
          <w:szCs w:val="28"/>
        </w:rPr>
        <w:t>организациях</w:t>
      </w:r>
      <w:r w:rsidRPr="0043001E">
        <w:rPr>
          <w:rFonts w:ascii="Times New Roman" w:hAnsi="Times New Roman" w:cs="Times New Roman"/>
          <w:sz w:val="28"/>
          <w:szCs w:val="28"/>
        </w:rPr>
        <w:t xml:space="preserve"> применяется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</w:t>
      </w:r>
      <w:r w:rsidR="00715D8E">
        <w:rPr>
          <w:rFonts w:ascii="Times New Roman" w:hAnsi="Times New Roman" w:cs="Times New Roman"/>
          <w:sz w:val="28"/>
          <w:szCs w:val="28"/>
        </w:rPr>
        <w:t>организациях</w:t>
      </w:r>
      <w:r w:rsidRPr="0043001E">
        <w:rPr>
          <w:rFonts w:ascii="Times New Roman" w:hAnsi="Times New Roman" w:cs="Times New Roman"/>
          <w:sz w:val="28"/>
          <w:szCs w:val="28"/>
        </w:rPr>
        <w:t>.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>3. Затраты на оказание услуги по присмотру и уходу за детьми – объем финансовых средств, в расчете на одного воспитанника, необходимый для оказания услуг по присмотру и уходу за детьми, осуществляемых образовательным учреждением, включая: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>– расходы на приобретение продуктов питания;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>–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3001E" w:rsidRPr="0043001E" w:rsidRDefault="0043001E" w:rsidP="0043001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>4. Расчет затрат на оказание услуги по присмотру и уходу за детьми осуществляется по формуле:</w:t>
      </w:r>
    </w:p>
    <w:p w:rsidR="0043001E" w:rsidRPr="0043001E" w:rsidRDefault="0043001E" w:rsidP="0043001E">
      <w:pPr>
        <w:rPr>
          <w:rFonts w:ascii="Times New Roman" w:hAnsi="Times New Roman" w:cs="Times New Roman"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25.65pt" o:ole="">
            <v:imagedata r:id="rId6" o:title=""/>
          </v:shape>
          <o:OLEObject Type="Embed" ProgID="Equation.3" ShapeID="_x0000_i1025" DrawAspect="Content" ObjectID="_1468136201" r:id="rId7"/>
        </w:object>
      </w:r>
      <w:r w:rsidRPr="0043001E">
        <w:rPr>
          <w:rFonts w:ascii="Times New Roman" w:hAnsi="Times New Roman" w:cs="Times New Roman"/>
          <w:sz w:val="28"/>
          <w:szCs w:val="28"/>
        </w:rPr>
        <w:t>, где:</w:t>
      </w:r>
    </w:p>
    <w:p w:rsidR="0043001E" w:rsidRPr="0043001E" w:rsidRDefault="0043001E" w:rsidP="00430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 xml:space="preserve">       Р</w:t>
      </w:r>
      <w:proofErr w:type="gramStart"/>
      <w:r w:rsidRPr="004300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3001E">
        <w:rPr>
          <w:rFonts w:ascii="Times New Roman" w:hAnsi="Times New Roman" w:cs="Times New Roman"/>
          <w:sz w:val="28"/>
          <w:szCs w:val="28"/>
        </w:rPr>
        <w:t xml:space="preserve">    – размер родительской платы за присмотр и уход за ребенком за один день пребывания в муниципальных казённых образовательных учреждениях, реализующих образовательную программу дошкольного образования, с режимом работы 9-10 часов в день в </w:t>
      </w:r>
      <w:proofErr w:type="spellStart"/>
      <w:r w:rsidRPr="004300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001E">
        <w:rPr>
          <w:rFonts w:ascii="Times New Roman" w:hAnsi="Times New Roman" w:cs="Times New Roman"/>
          <w:sz w:val="28"/>
          <w:szCs w:val="28"/>
        </w:rPr>
        <w:t>-м году;</w:t>
      </w:r>
    </w:p>
    <w:p w:rsidR="0043001E" w:rsidRPr="0043001E" w:rsidRDefault="0043001E" w:rsidP="004300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80" w:dyaOrig="360">
          <v:shape id="_x0000_i1026" type="#_x0000_t75" style="width:33.8pt;height:25.65pt" o:ole="">
            <v:imagedata r:id="rId8" o:title=""/>
          </v:shape>
          <o:OLEObject Type="Embed" ProgID="Equation.3" ShapeID="_x0000_i1026" DrawAspect="Content" ObjectID="_1468136202" r:id="rId9"/>
        </w:object>
      </w:r>
      <w:r w:rsidRPr="0043001E">
        <w:rPr>
          <w:rFonts w:ascii="Times New Roman" w:hAnsi="Times New Roman" w:cs="Times New Roman"/>
          <w:sz w:val="28"/>
          <w:szCs w:val="28"/>
        </w:rPr>
        <w:t xml:space="preserve"> – фактические расходы на продукты питания в муниципальных казённых образовательных учреждениях, реализующих образовательную программу дошкольного образования, за год, предшествующий </w:t>
      </w:r>
      <w:proofErr w:type="spellStart"/>
      <w:r w:rsidRPr="004300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00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0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3001E">
        <w:rPr>
          <w:rFonts w:ascii="Times New Roman" w:hAnsi="Times New Roman" w:cs="Times New Roman"/>
          <w:sz w:val="28"/>
          <w:szCs w:val="28"/>
        </w:rPr>
        <w:t xml:space="preserve">  году;</w:t>
      </w:r>
    </w:p>
    <w:p w:rsidR="0043001E" w:rsidRPr="0043001E" w:rsidRDefault="0043001E" w:rsidP="00430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01E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80" w:dyaOrig="440">
          <v:shape id="_x0000_i1027" type="#_x0000_t75" style="width:33.8pt;height:31.3pt" o:ole="">
            <v:imagedata r:id="rId10" o:title=""/>
          </v:shape>
          <o:OLEObject Type="Embed" ProgID="Equation.3" ShapeID="_x0000_i1027" DrawAspect="Content" ObjectID="_1468136203" r:id="rId11"/>
        </w:object>
      </w:r>
      <w:r w:rsidRPr="0043001E">
        <w:rPr>
          <w:rFonts w:ascii="Times New Roman" w:hAnsi="Times New Roman" w:cs="Times New Roman"/>
          <w:sz w:val="28"/>
          <w:szCs w:val="28"/>
        </w:rPr>
        <w:t xml:space="preserve"> – среднегодовое количество дней посещения ребенка в муниципальных казённых образовательных учреждениях, реализующих образовательную программу дошкольного образования, в год, предшествующий  </w:t>
      </w:r>
      <w:proofErr w:type="spellStart"/>
      <w:r w:rsidRPr="004300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00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0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3001E">
        <w:rPr>
          <w:rFonts w:ascii="Times New Roman" w:hAnsi="Times New Roman" w:cs="Times New Roman"/>
          <w:sz w:val="28"/>
          <w:szCs w:val="28"/>
        </w:rPr>
        <w:t>;</w:t>
      </w: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01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60" w:dyaOrig="340">
          <v:shape id="_x0000_i1028" type="#_x0000_t75" style="width:25.65pt;height:23.8pt" o:ole="">
            <v:imagedata r:id="rId12" o:title=""/>
          </v:shape>
          <o:OLEObject Type="Embed" ProgID="Equation.3" ShapeID="_x0000_i1028" DrawAspect="Content" ObjectID="_1468136204" r:id="rId13"/>
        </w:object>
      </w:r>
      <w:r w:rsidRPr="0043001E">
        <w:rPr>
          <w:rFonts w:ascii="Times New Roman" w:hAnsi="Times New Roman" w:cs="Times New Roman"/>
          <w:sz w:val="28"/>
          <w:szCs w:val="28"/>
        </w:rPr>
        <w:t xml:space="preserve"> – прогнозируемый индекс-дефлятор  изменения  расходов бюджета, устанавливаемый Правительством области при подготовке проекта закона Кировской области об областном бюджете на очередной финансовый год;</w:t>
      </w: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0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01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60" w:dyaOrig="340">
          <v:shape id="_x0000_i1029" type="#_x0000_t75" style="width:25.65pt;height:23.8pt" o:ole="">
            <v:imagedata r:id="rId14" o:title=""/>
          </v:shape>
          <o:OLEObject Type="Embed" ProgID="Equation.3" ShapeID="_x0000_i1029" DrawAspect="Content" ObjectID="_1468136205" r:id="rId15"/>
        </w:object>
      </w:r>
      <w:r w:rsidRPr="0043001E">
        <w:rPr>
          <w:rFonts w:ascii="Times New Roman" w:hAnsi="Times New Roman" w:cs="Times New Roman"/>
          <w:sz w:val="28"/>
          <w:szCs w:val="28"/>
        </w:rPr>
        <w:t xml:space="preserve">    –  коэффициент удорожания стоимости родительской платы за присмотр и уход за детьми, устанавливаемый управлением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43001E">
        <w:rPr>
          <w:rFonts w:ascii="Times New Roman" w:hAnsi="Times New Roman" w:cs="Times New Roman"/>
          <w:sz w:val="28"/>
          <w:szCs w:val="28"/>
        </w:rPr>
        <w:t>района Кировской области, для приобретения товаров хозяйственно-бытового назначения.</w:t>
      </w: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E" w:rsidRPr="0043001E" w:rsidRDefault="0043001E" w:rsidP="004300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2B2" w:rsidTr="004D1B78">
        <w:tc>
          <w:tcPr>
            <w:tcW w:w="4785" w:type="dxa"/>
          </w:tcPr>
          <w:p w:rsidR="00D922B2" w:rsidRDefault="00D922B2" w:rsidP="004D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2B2" w:rsidRPr="0043001E" w:rsidRDefault="00D922B2" w:rsidP="004D1B78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1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922B2" w:rsidRPr="0043001E" w:rsidRDefault="00D922B2" w:rsidP="004D1B78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1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Тужинского района</w:t>
            </w:r>
          </w:p>
          <w:p w:rsidR="00D922B2" w:rsidRPr="003E4AAC" w:rsidRDefault="00430C81" w:rsidP="004D1B78">
            <w:pPr>
              <w:ind w:left="88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08.07.2014</w:t>
            </w:r>
            <w:r w:rsidR="00D922B2" w:rsidRPr="0043001E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922B2" w:rsidRPr="00430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22B2" w:rsidRPr="003E4AAC">
              <w:t xml:space="preserve">   </w:t>
            </w:r>
          </w:p>
          <w:p w:rsidR="00D922B2" w:rsidRDefault="00D922B2" w:rsidP="004D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1E" w:rsidRPr="0043001E" w:rsidRDefault="0043001E" w:rsidP="0043001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0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001E" w:rsidRPr="0043001E" w:rsidRDefault="0043001E" w:rsidP="00430C8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01E">
        <w:rPr>
          <w:rFonts w:ascii="Times New Roman" w:hAnsi="Times New Roman" w:cs="Times New Roman"/>
          <w:b/>
          <w:sz w:val="28"/>
          <w:szCs w:val="28"/>
        </w:rPr>
        <w:t>затрат, учитываемых при установлении родительской платы, взимаемой с родителей (законных представителей) за присмотр и уход ха детьми в муниципальных казённых дошкольных образовательных организациях, осуществляющих образователь</w:t>
      </w:r>
      <w:r w:rsidR="00D922B2">
        <w:rPr>
          <w:rFonts w:ascii="Times New Roman" w:hAnsi="Times New Roman" w:cs="Times New Roman"/>
          <w:b/>
          <w:sz w:val="28"/>
          <w:szCs w:val="28"/>
        </w:rPr>
        <w:t xml:space="preserve">ную деятельность на территории Тужинского </w:t>
      </w:r>
      <w:r w:rsidRPr="004300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43001E" w:rsidRPr="00D922B2" w:rsidRDefault="0043001E" w:rsidP="00D922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B2">
        <w:rPr>
          <w:rFonts w:ascii="Times New Roman" w:hAnsi="Times New Roman" w:cs="Times New Roman"/>
          <w:sz w:val="28"/>
          <w:szCs w:val="28"/>
        </w:rPr>
        <w:t>Затраты учитываемые при установлении родительской  платы, взимаемой с родителей (законных представителей) за присмотр и уход ха детьми в муниципальных казённых дошкольных образовательных учреждениях</w:t>
      </w:r>
      <w:r w:rsidR="00D922B2" w:rsidRPr="00D922B2">
        <w:rPr>
          <w:rFonts w:ascii="Times New Roman" w:hAnsi="Times New Roman" w:cs="Times New Roman"/>
          <w:sz w:val="28"/>
          <w:szCs w:val="28"/>
        </w:rPr>
        <w:t>,</w:t>
      </w:r>
      <w:r w:rsidRPr="00D922B2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на территории </w:t>
      </w:r>
      <w:r w:rsidR="00D922B2" w:rsidRPr="00D922B2">
        <w:rPr>
          <w:rFonts w:ascii="Times New Roman" w:hAnsi="Times New Roman" w:cs="Times New Roman"/>
          <w:sz w:val="28"/>
          <w:szCs w:val="28"/>
        </w:rPr>
        <w:t>Тужин</w:t>
      </w:r>
      <w:r w:rsidR="00D922B2">
        <w:rPr>
          <w:rFonts w:ascii="Times New Roman" w:hAnsi="Times New Roman" w:cs="Times New Roman"/>
          <w:sz w:val="28"/>
          <w:szCs w:val="28"/>
        </w:rPr>
        <w:t>с</w:t>
      </w:r>
      <w:r w:rsidR="00D922B2" w:rsidRPr="00D922B2">
        <w:rPr>
          <w:rFonts w:ascii="Times New Roman" w:hAnsi="Times New Roman" w:cs="Times New Roman"/>
          <w:sz w:val="28"/>
          <w:szCs w:val="28"/>
        </w:rPr>
        <w:t>кого</w:t>
      </w:r>
      <w:r w:rsidRPr="00D922B2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включают в себя комплекс мер по организации питания и хозяйственно - бытового обслуживания детей, обеспечение соблюдения ими личной гигиены и режима дня:</w:t>
      </w:r>
      <w:proofErr w:type="gramEnd"/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- </w:t>
      </w:r>
      <w:r w:rsidRPr="00D922B2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D922B2">
        <w:rPr>
          <w:rFonts w:ascii="Times New Roman" w:hAnsi="Times New Roman" w:cs="Times New Roman"/>
          <w:sz w:val="28"/>
          <w:szCs w:val="28"/>
        </w:rPr>
        <w:t>-продукты питания согласно рекомендуемым среднесуточным нормам питания.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- </w:t>
      </w:r>
      <w:r w:rsidRPr="00D922B2">
        <w:rPr>
          <w:rFonts w:ascii="Times New Roman" w:hAnsi="Times New Roman" w:cs="Times New Roman"/>
          <w:b/>
          <w:sz w:val="28"/>
          <w:szCs w:val="28"/>
        </w:rPr>
        <w:t>хозяйственно бытовое обслуживание детей</w:t>
      </w:r>
      <w:r w:rsidRPr="00D922B2">
        <w:rPr>
          <w:rFonts w:ascii="Times New Roman" w:hAnsi="Times New Roman" w:cs="Times New Roman"/>
          <w:sz w:val="28"/>
          <w:szCs w:val="28"/>
        </w:rPr>
        <w:t>- товары хозяйственно бытового назначения согласно норм расхода</w:t>
      </w:r>
      <w:r w:rsidR="00D922B2">
        <w:rPr>
          <w:rFonts w:ascii="Times New Roman" w:hAnsi="Times New Roman" w:cs="Times New Roman"/>
          <w:sz w:val="28"/>
          <w:szCs w:val="28"/>
        </w:rPr>
        <w:t xml:space="preserve"> </w:t>
      </w:r>
      <w:r w:rsidRPr="00D922B2">
        <w:rPr>
          <w:rFonts w:ascii="Times New Roman" w:hAnsi="Times New Roman" w:cs="Times New Roman"/>
          <w:sz w:val="28"/>
          <w:szCs w:val="28"/>
        </w:rPr>
        <w:t>( см</w:t>
      </w:r>
      <w:proofErr w:type="gramStart"/>
      <w:r w:rsidRPr="00D922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22B2">
        <w:rPr>
          <w:rFonts w:ascii="Times New Roman" w:hAnsi="Times New Roman" w:cs="Times New Roman"/>
          <w:sz w:val="28"/>
          <w:szCs w:val="28"/>
        </w:rPr>
        <w:t>риложения):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моющие средства,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дезинфицирующие средства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средства гигиены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медикаменты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приобретение мягкого инвентаря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приобретение хозяйственного инвентаря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приобретение посуды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3001E" w:rsidRPr="00D922B2" w:rsidRDefault="0043001E" w:rsidP="00D92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81" w:rsidRDefault="00430C81" w:rsidP="005E22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C81" w:rsidRDefault="00430C81" w:rsidP="005E22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C81" w:rsidRDefault="00430C81" w:rsidP="00430C81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</w:t>
      </w:r>
    </w:p>
    <w:p w:rsidR="00430C81" w:rsidRDefault="00430C81" w:rsidP="00430C81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</w:p>
    <w:p w:rsidR="005E22BF" w:rsidRPr="004B79BF" w:rsidRDefault="00430C81" w:rsidP="00430C81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                              </w:t>
      </w:r>
      <w:r w:rsidR="005E22BF" w:rsidRPr="004B79BF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tbl>
      <w:tblPr>
        <w:tblW w:w="0" w:type="auto"/>
        <w:tblLook w:val="04A0"/>
      </w:tblPr>
      <w:tblGrid>
        <w:gridCol w:w="4785"/>
        <w:gridCol w:w="4786"/>
      </w:tblGrid>
      <w:tr w:rsidR="005E22BF" w:rsidRPr="004B79BF" w:rsidTr="00A57DEE">
        <w:tc>
          <w:tcPr>
            <w:tcW w:w="4785" w:type="dxa"/>
          </w:tcPr>
          <w:p w:rsidR="005E22BF" w:rsidRPr="004B79BF" w:rsidRDefault="005E22BF" w:rsidP="00A57DEE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E22BF" w:rsidRPr="004B79BF" w:rsidRDefault="005E22BF" w:rsidP="00A57DEE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положению «О</w:t>
            </w:r>
            <w:r w:rsidRPr="004B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Тужинском районе»</w:t>
            </w:r>
          </w:p>
          <w:p w:rsidR="005E22BF" w:rsidRPr="004B79BF" w:rsidRDefault="005E22BF" w:rsidP="00A57DEE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>Нормы расхода мягкого инвентаря</w:t>
      </w:r>
    </w:p>
    <w:p w:rsidR="00D922B2" w:rsidRDefault="00D922B2" w:rsidP="00D922B2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 xml:space="preserve">в дошкольных образовательных </w:t>
      </w:r>
      <w:r w:rsidRPr="00D922B2">
        <w:rPr>
          <w:rFonts w:ascii="Times New Roman" w:hAnsi="Times New Roman" w:cs="Times New Roman"/>
          <w:b/>
          <w:spacing w:val="2"/>
          <w:sz w:val="28"/>
          <w:szCs w:val="28"/>
        </w:rPr>
        <w:t>организациях</w:t>
      </w:r>
    </w:p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313"/>
        <w:gridCol w:w="857"/>
        <w:gridCol w:w="1134"/>
        <w:gridCol w:w="1134"/>
        <w:gridCol w:w="1276"/>
        <w:gridCol w:w="1417"/>
        <w:gridCol w:w="1134"/>
      </w:tblGrid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месяц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год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ind w:left="-2965" w:firstLine="243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ЦеЦЦена</w:t>
            </w:r>
            <w:proofErr w:type="spell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ind w:left="-2965" w:firstLine="2432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Сумма ( в год</w:t>
            </w:r>
            <w:proofErr w:type="gram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)н</w:t>
            </w:r>
            <w:proofErr w:type="gram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а 1 воспитанника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ind w:left="-2965" w:right="-109" w:firstLine="214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Срок использования (в годах)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0,017</w:t>
            </w: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Одеяло тёплое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Наволочка верхняя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0,167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Наволочка нижняя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Полотенце детское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0,167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BED"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Полотенце посудное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Клеёнка настольная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2B2" w:rsidRPr="00FF6BED" w:rsidTr="004D1B78">
        <w:tc>
          <w:tcPr>
            <w:tcW w:w="658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430C81" w:rsidRDefault="00430C81" w:rsidP="005E22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C81" w:rsidRDefault="00430C81" w:rsidP="005E22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22BF" w:rsidRPr="004B79BF" w:rsidRDefault="00430C81" w:rsidP="00430C81">
      <w:pPr>
        <w:pStyle w:val="ConsPlusNormal"/>
        <w:tabs>
          <w:tab w:val="left" w:pos="3731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               </w:t>
      </w:r>
      <w:r w:rsidR="005E22BF" w:rsidRPr="004B79B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2B4551"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W w:w="0" w:type="auto"/>
        <w:tblLook w:val="04A0"/>
      </w:tblPr>
      <w:tblGrid>
        <w:gridCol w:w="4722"/>
        <w:gridCol w:w="4723"/>
      </w:tblGrid>
      <w:tr w:rsidR="005E22BF" w:rsidRPr="004B79BF" w:rsidTr="005E22BF">
        <w:trPr>
          <w:trHeight w:val="2653"/>
        </w:trPr>
        <w:tc>
          <w:tcPr>
            <w:tcW w:w="4722" w:type="dxa"/>
          </w:tcPr>
          <w:p w:rsidR="005E22BF" w:rsidRPr="004B79BF" w:rsidRDefault="005E22BF" w:rsidP="00A57DEE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5E22BF" w:rsidRPr="004B79BF" w:rsidRDefault="005E22BF" w:rsidP="005E22BF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положению «О</w:t>
            </w:r>
            <w:r w:rsidRPr="004B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Тужинском районе»</w:t>
            </w:r>
          </w:p>
        </w:tc>
      </w:tr>
    </w:tbl>
    <w:p w:rsidR="00D922B2" w:rsidRDefault="00D922B2" w:rsidP="00D922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>Нормы расхода материалов хозяйственно – бытового назначения</w:t>
      </w:r>
    </w:p>
    <w:p w:rsidR="00D922B2" w:rsidRDefault="00D922B2" w:rsidP="00D922B2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 xml:space="preserve">в дошкольных образовательных </w:t>
      </w:r>
      <w:r w:rsidRPr="00D922B2">
        <w:rPr>
          <w:rFonts w:ascii="Times New Roman" w:hAnsi="Times New Roman" w:cs="Times New Roman"/>
          <w:b/>
          <w:spacing w:val="2"/>
          <w:sz w:val="28"/>
          <w:szCs w:val="28"/>
        </w:rPr>
        <w:t>организациях</w:t>
      </w:r>
    </w:p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3"/>
        <w:gridCol w:w="1134"/>
        <w:gridCol w:w="992"/>
        <w:gridCol w:w="1134"/>
        <w:gridCol w:w="1276"/>
        <w:gridCol w:w="1275"/>
      </w:tblGrid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месяц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год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ind w:left="-2965" w:firstLine="243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ЦеЦЦена</w:t>
            </w:r>
            <w:proofErr w:type="spell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ind w:left="-2965" w:firstLine="2432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использования </w:t>
            </w:r>
            <w:proofErr w:type="gram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в годах)</w:t>
            </w:r>
          </w:p>
        </w:tc>
      </w:tr>
      <w:tr w:rsidR="00D922B2" w:rsidRPr="00FF6BED" w:rsidTr="004D1B78">
        <w:trPr>
          <w:trHeight w:val="700"/>
        </w:trPr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  <w:r w:rsidR="00715D8E">
              <w:rPr>
                <w:rFonts w:ascii="Times New Roman" w:hAnsi="Times New Roman"/>
                <w:sz w:val="24"/>
                <w:szCs w:val="24"/>
              </w:rPr>
              <w:t>, хозяйственное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205,2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Ткань поковочная для пола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Щётка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0,0165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0,198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Швабр</w:t>
            </w:r>
            <w:proofErr w:type="gramStart"/>
            <w:r w:rsidRPr="00FF6BE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F6BED">
              <w:rPr>
                <w:rFonts w:ascii="Times New Roman" w:hAnsi="Times New Roman"/>
                <w:sz w:val="24"/>
                <w:szCs w:val="24"/>
              </w:rPr>
              <w:t>веник)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BED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FF6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Ложка столовая детская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0,0094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Ложка чайная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0,0098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Тарелка десертная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0,0125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0,0135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Чашка чайная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0,0192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EA3" w:rsidRPr="00FF6BED" w:rsidTr="004D1B78">
        <w:tc>
          <w:tcPr>
            <w:tcW w:w="567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Савок для мусора</w:t>
            </w:r>
          </w:p>
        </w:tc>
        <w:tc>
          <w:tcPr>
            <w:tcW w:w="993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A3" w:rsidRPr="00FF6BED" w:rsidTr="004D1B78">
        <w:tc>
          <w:tcPr>
            <w:tcW w:w="567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993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  <w:tc>
          <w:tcPr>
            <w:tcW w:w="1275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A3" w:rsidRPr="00FF6BED" w:rsidTr="004D1B78">
        <w:tc>
          <w:tcPr>
            <w:tcW w:w="567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металлическая для посуды</w:t>
            </w:r>
          </w:p>
        </w:tc>
        <w:tc>
          <w:tcPr>
            <w:tcW w:w="993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6EA3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275" w:type="dxa"/>
          </w:tcPr>
          <w:p w:rsidR="00B76EA3" w:rsidRPr="00FF6BED" w:rsidRDefault="00B76EA3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CF" w:rsidRPr="00FF6BED" w:rsidTr="004D1B78">
        <w:tc>
          <w:tcPr>
            <w:tcW w:w="567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993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992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5" w:type="dxa"/>
          </w:tcPr>
          <w:p w:rsidR="00E319CF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CF" w:rsidRPr="00FF6BED" w:rsidTr="004D1B78">
        <w:tc>
          <w:tcPr>
            <w:tcW w:w="567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Марля</w:t>
            </w:r>
          </w:p>
        </w:tc>
        <w:tc>
          <w:tcPr>
            <w:tcW w:w="993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992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19CF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319CF" w:rsidRPr="00FF6BED" w:rsidRDefault="00E319CF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2B2" w:rsidRPr="00FF6BED" w:rsidRDefault="00C04C47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793,19</w:t>
            </w:r>
          </w:p>
        </w:tc>
        <w:tc>
          <w:tcPr>
            <w:tcW w:w="1275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2BF" w:rsidRPr="004B79BF" w:rsidRDefault="00430C81" w:rsidP="00430C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</w:t>
      </w:r>
      <w:r w:rsidR="005E22BF" w:rsidRPr="004B79B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2B4551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0" w:type="auto"/>
        <w:tblLook w:val="04A0"/>
      </w:tblPr>
      <w:tblGrid>
        <w:gridCol w:w="4785"/>
        <w:gridCol w:w="4786"/>
      </w:tblGrid>
      <w:tr w:rsidR="005E22BF" w:rsidRPr="004B79BF" w:rsidTr="00A57DEE">
        <w:tc>
          <w:tcPr>
            <w:tcW w:w="4785" w:type="dxa"/>
          </w:tcPr>
          <w:p w:rsidR="005E22BF" w:rsidRPr="004B79BF" w:rsidRDefault="005E22BF" w:rsidP="00A57DEE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E22BF" w:rsidRPr="004B79BF" w:rsidRDefault="005E22BF" w:rsidP="005E22BF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положению «О</w:t>
            </w:r>
            <w:r w:rsidRPr="004B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4B7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Тужинском районе»</w:t>
            </w:r>
          </w:p>
        </w:tc>
      </w:tr>
    </w:tbl>
    <w:p w:rsidR="00D922B2" w:rsidRPr="00FF6BED" w:rsidRDefault="00D922B2" w:rsidP="00D922B2">
      <w:pPr>
        <w:rPr>
          <w:rFonts w:ascii="Times New Roman" w:hAnsi="Times New Roman"/>
          <w:sz w:val="24"/>
          <w:szCs w:val="24"/>
        </w:rPr>
      </w:pPr>
    </w:p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>Нормы расхода медикаментов и перевязочных средств</w:t>
      </w:r>
    </w:p>
    <w:p w:rsidR="00D922B2" w:rsidRPr="00D922B2" w:rsidRDefault="00D922B2" w:rsidP="00D9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B2">
        <w:rPr>
          <w:rFonts w:ascii="Times New Roman" w:hAnsi="Times New Roman" w:cs="Times New Roman"/>
          <w:b/>
          <w:sz w:val="28"/>
          <w:szCs w:val="28"/>
        </w:rPr>
        <w:t xml:space="preserve">в дошкольных образовательных </w:t>
      </w:r>
      <w:r w:rsidRPr="00D922B2">
        <w:rPr>
          <w:rFonts w:ascii="Times New Roman" w:hAnsi="Times New Roman" w:cs="Times New Roman"/>
          <w:b/>
          <w:spacing w:val="2"/>
          <w:sz w:val="28"/>
          <w:szCs w:val="28"/>
        </w:rPr>
        <w:t>организациях</w:t>
      </w:r>
    </w:p>
    <w:p w:rsidR="00D922B2" w:rsidRPr="00FF6BED" w:rsidRDefault="00D922B2" w:rsidP="00D922B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134"/>
        <w:gridCol w:w="1134"/>
        <w:gridCol w:w="1134"/>
        <w:gridCol w:w="1234"/>
        <w:gridCol w:w="1317"/>
      </w:tblGrid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месяц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Количество на одного воспитанника в год</w:t>
            </w:r>
          </w:p>
        </w:tc>
        <w:tc>
          <w:tcPr>
            <w:tcW w:w="1134" w:type="dxa"/>
          </w:tcPr>
          <w:p w:rsidR="00D922B2" w:rsidRPr="00FF6BED" w:rsidRDefault="00715D8E" w:rsidP="0071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D922B2" w:rsidRPr="00FF6BED">
              <w:rPr>
                <w:rFonts w:ascii="Times New Roman" w:hAnsi="Times New Roman"/>
                <w:b/>
                <w:sz w:val="24"/>
                <w:szCs w:val="24"/>
              </w:rPr>
              <w:t>ена 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22B2" w:rsidRPr="00FF6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ind w:left="-2965" w:firstLine="2432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ind w:left="-2965" w:right="-109" w:firstLine="214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ED">
              <w:rPr>
                <w:rFonts w:ascii="Times New Roman" w:hAnsi="Times New Roman"/>
                <w:b/>
                <w:sz w:val="24"/>
                <w:szCs w:val="24"/>
              </w:rPr>
              <w:t>Срок использования (в годах)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Лейкопластырь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Бинт нестерильный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Настойка йода 5% 10мл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Вата медицинская 0,1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Настойка бриллиантовой зелени</w:t>
            </w:r>
            <w:proofErr w:type="gramStart"/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F6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Перекись водорода 3% 100 мл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Аскорбиновая кислота №200(для витаминизации питания)</w:t>
            </w:r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18,81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2B2" w:rsidRPr="00FF6BED" w:rsidTr="004D1B78">
        <w:tc>
          <w:tcPr>
            <w:tcW w:w="56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ED">
              <w:rPr>
                <w:rFonts w:ascii="Times New Roman" w:hAnsi="Times New Roman"/>
                <w:sz w:val="24"/>
                <w:szCs w:val="24"/>
              </w:rPr>
              <w:t>218,05</w:t>
            </w:r>
          </w:p>
        </w:tc>
        <w:tc>
          <w:tcPr>
            <w:tcW w:w="1317" w:type="dxa"/>
          </w:tcPr>
          <w:p w:rsidR="00D922B2" w:rsidRPr="00FF6BED" w:rsidRDefault="00D922B2" w:rsidP="004D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rPr>
          <w:rFonts w:ascii="Times New Roman" w:hAnsi="Times New Roman"/>
          <w:b/>
          <w:sz w:val="24"/>
          <w:szCs w:val="24"/>
        </w:rPr>
      </w:pPr>
    </w:p>
    <w:p w:rsidR="00D922B2" w:rsidRPr="00FF6BED" w:rsidRDefault="00D922B2" w:rsidP="00D922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sectPr w:rsidR="00D922B2" w:rsidRPr="00FF6BED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727123D9"/>
    <w:multiLevelType w:val="multilevel"/>
    <w:tmpl w:val="45D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8D3"/>
    <w:rsid w:val="000A321A"/>
    <w:rsid w:val="0021192B"/>
    <w:rsid w:val="0026033A"/>
    <w:rsid w:val="00291AA3"/>
    <w:rsid w:val="002B4551"/>
    <w:rsid w:val="003B51AD"/>
    <w:rsid w:val="003C1FB3"/>
    <w:rsid w:val="0043001E"/>
    <w:rsid w:val="00430C81"/>
    <w:rsid w:val="0044732C"/>
    <w:rsid w:val="004673C6"/>
    <w:rsid w:val="004D1B78"/>
    <w:rsid w:val="004D2D00"/>
    <w:rsid w:val="004D5900"/>
    <w:rsid w:val="005E22BF"/>
    <w:rsid w:val="00661F0F"/>
    <w:rsid w:val="00701D8C"/>
    <w:rsid w:val="00715D8E"/>
    <w:rsid w:val="00730B15"/>
    <w:rsid w:val="00805BBB"/>
    <w:rsid w:val="009D7CA6"/>
    <w:rsid w:val="00A57DEE"/>
    <w:rsid w:val="00AC70AB"/>
    <w:rsid w:val="00B7342E"/>
    <w:rsid w:val="00B76EA3"/>
    <w:rsid w:val="00B878D3"/>
    <w:rsid w:val="00C04019"/>
    <w:rsid w:val="00C04C47"/>
    <w:rsid w:val="00D05408"/>
    <w:rsid w:val="00D922B2"/>
    <w:rsid w:val="00D93066"/>
    <w:rsid w:val="00DA3CE8"/>
    <w:rsid w:val="00E319CF"/>
    <w:rsid w:val="00E6735F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878D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78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878D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8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878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link w:val="a5"/>
    <w:locked/>
    <w:rsid w:val="00B878D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878D3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B878D3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43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A57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A57D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2014-07-29T06:49:00Z</cp:lastPrinted>
  <dcterms:created xsi:type="dcterms:W3CDTF">2014-07-28T11:30:00Z</dcterms:created>
  <dcterms:modified xsi:type="dcterms:W3CDTF">2014-07-29T06:50:00Z</dcterms:modified>
</cp:coreProperties>
</file>